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B58A6" w14:textId="15FBA3B1" w:rsidR="00C23A8F" w:rsidRDefault="00C23A8F" w:rsidP="00E3259B">
      <w:pPr>
        <w:spacing w:after="290"/>
        <w:ind w:right="140"/>
        <w:rPr>
          <w:color w:val="000000"/>
          <w:lang w:bidi="ru-RU"/>
        </w:rPr>
      </w:pPr>
    </w:p>
    <w:p w14:paraId="20449D2B" w14:textId="77777777" w:rsidR="00C23A8F" w:rsidRDefault="00C23A8F" w:rsidP="00C23A8F">
      <w:pPr>
        <w:pStyle w:val="12"/>
        <w:keepNext/>
        <w:keepLines/>
        <w:shd w:val="clear" w:color="auto" w:fill="auto"/>
        <w:spacing w:before="0"/>
        <w:ind w:left="100"/>
        <w:rPr>
          <w:color w:val="000000"/>
          <w:sz w:val="24"/>
          <w:szCs w:val="24"/>
          <w:lang w:eastAsia="ru-RU" w:bidi="ru-RU"/>
        </w:rPr>
      </w:pPr>
      <w:bookmarkStart w:id="0" w:name="bookmark4"/>
    </w:p>
    <w:p w14:paraId="034E2B54" w14:textId="77777777" w:rsidR="00C23A8F" w:rsidRPr="00DA2B13" w:rsidRDefault="00C23A8F" w:rsidP="00DA2B13">
      <w:pPr>
        <w:pStyle w:val="a3"/>
        <w:jc w:val="center"/>
        <w:rPr>
          <w:rFonts w:ascii="Times New Roman" w:hAnsi="Times New Roman" w:cs="Times New Roman"/>
          <w:b/>
        </w:rPr>
      </w:pPr>
      <w:r w:rsidRPr="00DA2B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ПРОГНОЗ</w:t>
      </w:r>
      <w:bookmarkEnd w:id="0"/>
    </w:p>
    <w:p w14:paraId="68E0EB89" w14:textId="05A45968" w:rsidR="00C23A8F" w:rsidRPr="00DA2B13" w:rsidRDefault="00C23A8F" w:rsidP="00DA2B1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" w:name="bookmark5"/>
      <w:r w:rsidRPr="00DA2B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социально-экономического развития </w:t>
      </w:r>
      <w:r w:rsidRPr="00DA2B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сельского поселен</w:t>
      </w:r>
      <w:r w:rsidR="003D5F8B" w:rsidRPr="00DA2B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ия сумона Арыг-Бажы Улуг-Хемск</w:t>
      </w:r>
      <w:r w:rsidRPr="00DA2B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ого </w:t>
      </w:r>
      <w:proofErr w:type="spellStart"/>
      <w:r w:rsidRPr="00DA2B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кожууна</w:t>
      </w:r>
      <w:proofErr w:type="spellEnd"/>
      <w:r w:rsidRPr="00DA2B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Республики Тыва</w:t>
      </w:r>
    </w:p>
    <w:p w14:paraId="17B8E58E" w14:textId="0C688D68" w:rsidR="00C23A8F" w:rsidRDefault="00C23A8F" w:rsidP="00DA2B1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A2B1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на 2023-2025 годы</w:t>
      </w:r>
      <w:bookmarkEnd w:id="1"/>
    </w:p>
    <w:p w14:paraId="220590A6" w14:textId="77777777" w:rsidR="00DA2B13" w:rsidRPr="00DA2B13" w:rsidRDefault="00DA2B13" w:rsidP="00DA2B13">
      <w:pPr>
        <w:pStyle w:val="a3"/>
        <w:jc w:val="center"/>
        <w:rPr>
          <w:rFonts w:ascii="Times New Roman" w:hAnsi="Times New Roman" w:cs="Times New Roman"/>
          <w:b/>
        </w:rPr>
      </w:pPr>
    </w:p>
    <w:p w14:paraId="2B4B2997" w14:textId="7059E25C" w:rsidR="00C23A8F" w:rsidRDefault="00C23A8F" w:rsidP="00C23A8F">
      <w:pPr>
        <w:spacing w:after="120" w:line="274" w:lineRule="exact"/>
        <w:ind w:firstLine="760"/>
        <w:jc w:val="both"/>
      </w:pPr>
      <w:r>
        <w:rPr>
          <w:color w:val="000000"/>
          <w:lang w:bidi="ru-RU"/>
        </w:rPr>
        <w:t>Прогноз социально-экономического развития подготовлен на основании Бюджетного ко</w:t>
      </w:r>
      <w:r>
        <w:rPr>
          <w:color w:val="000000"/>
          <w:lang w:bidi="ru-RU"/>
        </w:rPr>
        <w:softHyphen/>
        <w:t>декса, Положения о бюджетном процессе сель</w:t>
      </w:r>
      <w:r w:rsidR="009C0EBF">
        <w:rPr>
          <w:color w:val="000000"/>
          <w:lang w:bidi="ru-RU"/>
        </w:rPr>
        <w:t>ского поселения сумона Арыг-Бажы</w:t>
      </w:r>
      <w:r>
        <w:rPr>
          <w:color w:val="000000"/>
          <w:lang w:bidi="ru-RU"/>
        </w:rPr>
        <w:t>, статистических данных.</w:t>
      </w:r>
    </w:p>
    <w:p w14:paraId="7D8757C0" w14:textId="77777777" w:rsidR="00C23A8F" w:rsidRDefault="00C23A8F" w:rsidP="00C23A8F">
      <w:pPr>
        <w:spacing w:after="800" w:line="274" w:lineRule="exact"/>
        <w:ind w:firstLine="760"/>
        <w:jc w:val="both"/>
      </w:pPr>
      <w:r>
        <w:rPr>
          <w:color w:val="000000"/>
          <w:lang w:bidi="ru-RU"/>
        </w:rPr>
        <w:t>Рассматриваемый вариант прогноза, предлагаемый для разработки местного бюджета на 2023-2025 годы - умеренно пессимистичный, ориентируемый на сохранение основных показа</w:t>
      </w:r>
      <w:r>
        <w:rPr>
          <w:color w:val="000000"/>
          <w:lang w:bidi="ru-RU"/>
        </w:rPr>
        <w:softHyphen/>
        <w:t>телей экономики муниципального образования к концу 2022 года до текущего уровня.</w:t>
      </w:r>
    </w:p>
    <w:p w14:paraId="4C3E4F0B" w14:textId="77777777" w:rsidR="00C23A8F" w:rsidRDefault="00C23A8F" w:rsidP="00C23A8F">
      <w:pPr>
        <w:pStyle w:val="12"/>
        <w:keepNext/>
        <w:keepLines/>
        <w:shd w:val="clear" w:color="auto" w:fill="auto"/>
        <w:spacing w:before="0" w:line="274" w:lineRule="exact"/>
        <w:ind w:left="100"/>
      </w:pPr>
      <w:bookmarkStart w:id="2" w:name="bookmark6"/>
      <w:r>
        <w:rPr>
          <w:color w:val="000000"/>
          <w:sz w:val="24"/>
          <w:szCs w:val="24"/>
          <w:lang w:eastAsia="ru-RU" w:bidi="ru-RU"/>
        </w:rPr>
        <w:t>1.Демография и показатели уровня жизни населения</w:t>
      </w:r>
      <w:bookmarkEnd w:id="2"/>
    </w:p>
    <w:p w14:paraId="0D6B413A" w14:textId="3E544800" w:rsidR="00C23A8F" w:rsidRDefault="00476684" w:rsidP="00C23A8F">
      <w:pPr>
        <w:spacing w:line="274" w:lineRule="exact"/>
        <w:ind w:right="140"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сельское поселение </w:t>
      </w:r>
      <w:proofErr w:type="spellStart"/>
      <w:r>
        <w:rPr>
          <w:color w:val="000000"/>
          <w:lang w:bidi="ru-RU"/>
        </w:rPr>
        <w:t>сумон</w:t>
      </w:r>
      <w:proofErr w:type="spellEnd"/>
      <w:r>
        <w:rPr>
          <w:color w:val="000000"/>
          <w:lang w:bidi="ru-RU"/>
        </w:rPr>
        <w:t xml:space="preserve"> Арыг-</w:t>
      </w:r>
      <w:r w:rsidR="003D5F8B">
        <w:rPr>
          <w:color w:val="000000"/>
          <w:lang w:bidi="ru-RU"/>
        </w:rPr>
        <w:t xml:space="preserve">Бажы, </w:t>
      </w:r>
      <w:r w:rsidR="0038712F">
        <w:rPr>
          <w:color w:val="000000"/>
          <w:lang w:bidi="ru-RU"/>
        </w:rPr>
        <w:t xml:space="preserve">расположено в юго-восточной части муниципального района </w:t>
      </w:r>
      <w:proofErr w:type="spellStart"/>
      <w:r w:rsidR="0038712F">
        <w:rPr>
          <w:color w:val="000000"/>
          <w:lang w:bidi="ru-RU"/>
        </w:rPr>
        <w:t>Улуг-Хемский</w:t>
      </w:r>
      <w:proofErr w:type="spellEnd"/>
      <w:r w:rsidR="0038712F">
        <w:rPr>
          <w:color w:val="000000"/>
          <w:lang w:bidi="ru-RU"/>
        </w:rPr>
        <w:t xml:space="preserve"> </w:t>
      </w:r>
      <w:proofErr w:type="spellStart"/>
      <w:r w:rsidR="0038712F">
        <w:rPr>
          <w:color w:val="000000"/>
          <w:lang w:bidi="ru-RU"/>
        </w:rPr>
        <w:t>кожуун</w:t>
      </w:r>
      <w:proofErr w:type="spellEnd"/>
      <w:r w:rsidR="0038712F">
        <w:rPr>
          <w:color w:val="000000"/>
          <w:lang w:bidi="ru-RU"/>
        </w:rPr>
        <w:t xml:space="preserve"> Республики Тыва. Связь с районным центром </w:t>
      </w:r>
      <w:proofErr w:type="spellStart"/>
      <w:r w:rsidR="0038712F">
        <w:rPr>
          <w:color w:val="000000"/>
          <w:lang w:bidi="ru-RU"/>
        </w:rPr>
        <w:t>г.Шагонар</w:t>
      </w:r>
      <w:proofErr w:type="spellEnd"/>
      <w:r w:rsidR="0038712F">
        <w:rPr>
          <w:color w:val="000000"/>
          <w:lang w:bidi="ru-RU"/>
        </w:rPr>
        <w:t xml:space="preserve"> осуществляется по автомагистрали реги</w:t>
      </w:r>
      <w:r w:rsidR="006E649B">
        <w:rPr>
          <w:color w:val="000000"/>
          <w:lang w:bidi="ru-RU"/>
        </w:rPr>
        <w:t>о</w:t>
      </w:r>
      <w:r w:rsidR="0038712F">
        <w:rPr>
          <w:color w:val="000000"/>
          <w:lang w:bidi="ru-RU"/>
        </w:rPr>
        <w:t xml:space="preserve">нального значения. Удаленность от города </w:t>
      </w:r>
      <w:proofErr w:type="spellStart"/>
      <w:r w:rsidR="0038712F">
        <w:rPr>
          <w:color w:val="000000"/>
          <w:lang w:bidi="ru-RU"/>
        </w:rPr>
        <w:t>Шагонар</w:t>
      </w:r>
      <w:proofErr w:type="spellEnd"/>
      <w:r w:rsidR="0038712F">
        <w:rPr>
          <w:color w:val="000000"/>
          <w:lang w:bidi="ru-RU"/>
        </w:rPr>
        <w:t xml:space="preserve"> составляет 16 км от республиканского центра </w:t>
      </w:r>
      <w:proofErr w:type="spellStart"/>
      <w:r w:rsidR="0038712F">
        <w:rPr>
          <w:color w:val="000000"/>
          <w:lang w:bidi="ru-RU"/>
        </w:rPr>
        <w:t>г.Кызыл</w:t>
      </w:r>
      <w:proofErr w:type="spellEnd"/>
      <w:r w:rsidR="0038712F">
        <w:rPr>
          <w:color w:val="000000"/>
          <w:lang w:bidi="ru-RU"/>
        </w:rPr>
        <w:t xml:space="preserve"> – 111 км. Граничит с запада </w:t>
      </w:r>
      <w:proofErr w:type="spellStart"/>
      <w:r w:rsidR="0038712F">
        <w:rPr>
          <w:color w:val="000000"/>
          <w:lang w:bidi="ru-RU"/>
        </w:rPr>
        <w:t>с.Чодураа</w:t>
      </w:r>
      <w:proofErr w:type="spellEnd"/>
      <w:r w:rsidR="0038712F">
        <w:rPr>
          <w:color w:val="000000"/>
          <w:lang w:bidi="ru-RU"/>
        </w:rPr>
        <w:t xml:space="preserve"> с северной стороны </w:t>
      </w:r>
      <w:proofErr w:type="spellStart"/>
      <w:r w:rsidR="0038712F">
        <w:rPr>
          <w:color w:val="000000"/>
          <w:lang w:bidi="ru-RU"/>
        </w:rPr>
        <w:t>г.Шагонар</w:t>
      </w:r>
      <w:proofErr w:type="spellEnd"/>
      <w:r w:rsidR="0038712F">
        <w:rPr>
          <w:color w:val="000000"/>
          <w:lang w:bidi="ru-RU"/>
        </w:rPr>
        <w:t>. Климатические условия представ</w:t>
      </w:r>
      <w:r w:rsidR="006E649B">
        <w:rPr>
          <w:color w:val="000000"/>
          <w:lang w:bidi="ru-RU"/>
        </w:rPr>
        <w:t>ляет собой таежный район, л</w:t>
      </w:r>
      <w:r w:rsidR="0038712F">
        <w:rPr>
          <w:color w:val="000000"/>
          <w:lang w:bidi="ru-RU"/>
        </w:rPr>
        <w:t>есостепи.</w:t>
      </w:r>
    </w:p>
    <w:p w14:paraId="66B1F495" w14:textId="2BCBD967" w:rsidR="00C23A8F" w:rsidRDefault="00C23A8F" w:rsidP="00C23A8F">
      <w:pPr>
        <w:spacing w:line="274" w:lineRule="exact"/>
        <w:ind w:right="140" w:firstLine="760"/>
        <w:jc w:val="both"/>
      </w:pPr>
      <w:r>
        <w:rPr>
          <w:color w:val="000000"/>
          <w:lang w:bidi="ru-RU"/>
        </w:rPr>
        <w:t xml:space="preserve">Общая площадь сельского поселения </w:t>
      </w:r>
      <w:proofErr w:type="spellStart"/>
      <w:r>
        <w:rPr>
          <w:color w:val="000000"/>
          <w:lang w:bidi="ru-RU"/>
        </w:rPr>
        <w:t>сумон</w:t>
      </w:r>
      <w:proofErr w:type="spellEnd"/>
      <w:r w:rsidR="00476684">
        <w:rPr>
          <w:color w:val="000000"/>
          <w:lang w:bidi="ru-RU"/>
        </w:rPr>
        <w:t xml:space="preserve"> Арыг-</w:t>
      </w:r>
      <w:r w:rsidR="003D5F8B">
        <w:rPr>
          <w:color w:val="000000"/>
          <w:lang w:bidi="ru-RU"/>
        </w:rPr>
        <w:t>Бажы, составляет</w:t>
      </w:r>
      <w:r w:rsidR="00476684">
        <w:rPr>
          <w:color w:val="000000"/>
          <w:lang w:bidi="ru-RU"/>
        </w:rPr>
        <w:t xml:space="preserve"> 1860</w:t>
      </w:r>
      <w:r>
        <w:rPr>
          <w:color w:val="000000"/>
          <w:lang w:bidi="ru-RU"/>
        </w:rPr>
        <w:t xml:space="preserve"> га</w:t>
      </w:r>
      <w:r w:rsidR="00DE3854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</w:p>
    <w:p w14:paraId="5400DFE7" w14:textId="68AA112E" w:rsidR="00C23A8F" w:rsidRDefault="004B5573" w:rsidP="00C23A8F">
      <w:pPr>
        <w:spacing w:line="274" w:lineRule="exact"/>
        <w:ind w:right="140" w:firstLine="860"/>
        <w:jc w:val="both"/>
      </w:pPr>
      <w:r>
        <w:rPr>
          <w:color w:val="000000"/>
          <w:lang w:bidi="ru-RU"/>
        </w:rPr>
        <w:t>По данным статистики на 01.01</w:t>
      </w:r>
      <w:r w:rsidR="00C23A8F">
        <w:rPr>
          <w:color w:val="000000"/>
          <w:lang w:bidi="ru-RU"/>
        </w:rPr>
        <w:t>.2022 года в поселении про</w:t>
      </w:r>
      <w:r w:rsidR="00536A8E">
        <w:rPr>
          <w:color w:val="000000"/>
          <w:lang w:bidi="ru-RU"/>
        </w:rPr>
        <w:t>живает</w:t>
      </w:r>
      <w:r>
        <w:rPr>
          <w:color w:val="000000"/>
          <w:lang w:bidi="ru-RU"/>
        </w:rPr>
        <w:t xml:space="preserve"> 551</w:t>
      </w:r>
      <w:r w:rsidR="00C23A8F">
        <w:rPr>
          <w:color w:val="000000"/>
          <w:lang w:bidi="ru-RU"/>
        </w:rPr>
        <w:t xml:space="preserve"> человек</w:t>
      </w:r>
      <w:r>
        <w:rPr>
          <w:color w:val="000000"/>
          <w:lang w:bidi="ru-RU"/>
        </w:rPr>
        <w:t xml:space="preserve">. По данным администрации сумона постоянные жители </w:t>
      </w:r>
      <w:r w:rsidR="00536A8E">
        <w:rPr>
          <w:color w:val="000000"/>
          <w:lang w:bidi="ru-RU"/>
        </w:rPr>
        <w:t xml:space="preserve">по месту жительства </w:t>
      </w:r>
      <w:r>
        <w:rPr>
          <w:color w:val="000000"/>
          <w:lang w:bidi="ru-RU"/>
        </w:rPr>
        <w:t>составляет 670 человек.</w:t>
      </w:r>
    </w:p>
    <w:p w14:paraId="409A90B6" w14:textId="36348D47" w:rsidR="00C23A8F" w:rsidRDefault="000E06ED" w:rsidP="00C23A8F">
      <w:pPr>
        <w:spacing w:line="274" w:lineRule="exact"/>
        <w:ind w:right="140" w:firstLine="760"/>
        <w:jc w:val="both"/>
      </w:pPr>
      <w:r>
        <w:rPr>
          <w:color w:val="000000"/>
          <w:lang w:bidi="ru-RU"/>
        </w:rPr>
        <w:t>За 12</w:t>
      </w:r>
      <w:r w:rsidR="00C23A8F">
        <w:rPr>
          <w:color w:val="000000"/>
          <w:lang w:bidi="ru-RU"/>
        </w:rPr>
        <w:t xml:space="preserve"> месяцев 2022 года родилось </w:t>
      </w:r>
      <w:r>
        <w:rPr>
          <w:lang w:bidi="ru-RU"/>
        </w:rPr>
        <w:t>8</w:t>
      </w:r>
      <w:r w:rsidR="00C23A8F" w:rsidRPr="004C25A0">
        <w:rPr>
          <w:color w:val="FF0000"/>
          <w:lang w:bidi="ru-RU"/>
        </w:rPr>
        <w:t xml:space="preserve"> </w:t>
      </w:r>
      <w:r>
        <w:rPr>
          <w:color w:val="000000"/>
          <w:lang w:bidi="ru-RU"/>
        </w:rPr>
        <w:t xml:space="preserve">детей, умерло 3 </w:t>
      </w:r>
      <w:r w:rsidR="00C23A8F">
        <w:rPr>
          <w:color w:val="000000"/>
          <w:lang w:bidi="ru-RU"/>
        </w:rPr>
        <w:t xml:space="preserve">человек, брак заключили </w:t>
      </w:r>
      <w:r w:rsidR="00B302C0">
        <w:rPr>
          <w:lang w:bidi="ru-RU"/>
        </w:rPr>
        <w:t>2</w:t>
      </w:r>
      <w:r w:rsidR="00C23A8F">
        <w:rPr>
          <w:color w:val="000000"/>
          <w:lang w:bidi="ru-RU"/>
        </w:rPr>
        <w:t xml:space="preserve"> пар, расторгли </w:t>
      </w:r>
      <w:r w:rsidR="00C23A8F" w:rsidRPr="00554D8A">
        <w:rPr>
          <w:lang w:bidi="ru-RU"/>
        </w:rPr>
        <w:t>0</w:t>
      </w:r>
      <w:r w:rsidR="00C23A8F" w:rsidRPr="004C25A0">
        <w:rPr>
          <w:color w:val="FF0000"/>
          <w:lang w:bidi="ru-RU"/>
        </w:rPr>
        <w:t xml:space="preserve"> </w:t>
      </w:r>
      <w:r w:rsidR="00C23A8F">
        <w:rPr>
          <w:color w:val="000000"/>
          <w:lang w:bidi="ru-RU"/>
        </w:rPr>
        <w:t>пары. Естественный прирост на</w:t>
      </w:r>
      <w:r>
        <w:rPr>
          <w:color w:val="000000"/>
          <w:lang w:bidi="ru-RU"/>
        </w:rPr>
        <w:t>селения за 12</w:t>
      </w:r>
      <w:r w:rsidR="00C23A8F">
        <w:rPr>
          <w:color w:val="000000"/>
          <w:lang w:bidi="ru-RU"/>
        </w:rPr>
        <w:t xml:space="preserve"> месяцев 20</w:t>
      </w:r>
      <w:r w:rsidR="00C23A8F" w:rsidRPr="005D0043">
        <w:rPr>
          <w:color w:val="000000"/>
          <w:lang w:bidi="ru-RU"/>
        </w:rPr>
        <w:t>2</w:t>
      </w:r>
      <w:r w:rsidR="00B302C0">
        <w:rPr>
          <w:color w:val="000000"/>
          <w:lang w:bidi="ru-RU"/>
        </w:rPr>
        <w:t>2 года составила 5</w:t>
      </w:r>
      <w:r w:rsidR="00C23A8F">
        <w:rPr>
          <w:color w:val="000000"/>
          <w:lang w:bidi="ru-RU"/>
        </w:rPr>
        <w:t xml:space="preserve"> человек.</w:t>
      </w:r>
    </w:p>
    <w:p w14:paraId="04AE7043" w14:textId="77777777" w:rsidR="00C23A8F" w:rsidRDefault="00C23A8F" w:rsidP="00C23A8F">
      <w:pPr>
        <w:spacing w:line="274" w:lineRule="exact"/>
        <w:ind w:firstLine="760"/>
        <w:jc w:val="both"/>
      </w:pPr>
      <w:r>
        <w:rPr>
          <w:color w:val="000000"/>
          <w:lang w:bidi="ru-RU"/>
        </w:rPr>
        <w:t>Возрастная структура населения:</w:t>
      </w:r>
    </w:p>
    <w:p w14:paraId="33155B29" w14:textId="31B9EF30" w:rsidR="00C23A8F" w:rsidRDefault="00C23A8F" w:rsidP="00C23A8F">
      <w:pPr>
        <w:widowControl w:val="0"/>
        <w:numPr>
          <w:ilvl w:val="0"/>
          <w:numId w:val="2"/>
        </w:numPr>
        <w:tabs>
          <w:tab w:val="left" w:pos="202"/>
        </w:tabs>
        <w:spacing w:line="274" w:lineRule="exact"/>
      </w:pPr>
      <w:r>
        <w:rPr>
          <w:color w:val="000000"/>
          <w:lang w:bidi="ru-RU"/>
        </w:rPr>
        <w:t xml:space="preserve">численность населения в трудоспособном возрасте – </w:t>
      </w:r>
      <w:r w:rsidR="000E06ED">
        <w:rPr>
          <w:lang w:bidi="ru-RU"/>
        </w:rPr>
        <w:t>377</w:t>
      </w:r>
      <w:r>
        <w:rPr>
          <w:lang w:bidi="ru-RU"/>
        </w:rPr>
        <w:t xml:space="preserve"> </w:t>
      </w:r>
      <w:r w:rsidR="004B5573">
        <w:rPr>
          <w:color w:val="000000"/>
          <w:lang w:bidi="ru-RU"/>
        </w:rPr>
        <w:t>человек (56,28</w:t>
      </w:r>
      <w:r>
        <w:rPr>
          <w:color w:val="000000"/>
          <w:lang w:bidi="ru-RU"/>
        </w:rPr>
        <w:t>%);</w:t>
      </w:r>
    </w:p>
    <w:p w14:paraId="5556FCCC" w14:textId="644FF37F" w:rsidR="00C23A8F" w:rsidRDefault="00C23A8F" w:rsidP="00C23A8F">
      <w:pPr>
        <w:widowControl w:val="0"/>
        <w:numPr>
          <w:ilvl w:val="0"/>
          <w:numId w:val="2"/>
        </w:numPr>
        <w:tabs>
          <w:tab w:val="left" w:pos="202"/>
        </w:tabs>
        <w:spacing w:line="274" w:lineRule="exact"/>
      </w:pPr>
      <w:r>
        <w:rPr>
          <w:color w:val="000000"/>
          <w:lang w:bidi="ru-RU"/>
        </w:rPr>
        <w:t xml:space="preserve">детей всего - </w:t>
      </w:r>
      <w:r w:rsidR="000E06ED">
        <w:rPr>
          <w:lang w:bidi="ru-RU"/>
        </w:rPr>
        <w:t>256</w:t>
      </w:r>
      <w:r w:rsidR="004B5573">
        <w:rPr>
          <w:color w:val="000000"/>
          <w:lang w:bidi="ru-RU"/>
        </w:rPr>
        <w:t xml:space="preserve"> человек (38,21</w:t>
      </w:r>
      <w:r>
        <w:rPr>
          <w:color w:val="000000"/>
          <w:lang w:bidi="ru-RU"/>
        </w:rPr>
        <w:t>%)</w:t>
      </w:r>
    </w:p>
    <w:p w14:paraId="052D1433" w14:textId="2BF4166F" w:rsidR="00C23A8F" w:rsidRDefault="00C23A8F" w:rsidP="00C23A8F">
      <w:pPr>
        <w:widowControl w:val="0"/>
        <w:numPr>
          <w:ilvl w:val="0"/>
          <w:numId w:val="2"/>
        </w:numPr>
        <w:tabs>
          <w:tab w:val="left" w:pos="202"/>
        </w:tabs>
        <w:spacing w:line="274" w:lineRule="exact"/>
      </w:pPr>
      <w:r>
        <w:rPr>
          <w:color w:val="000000"/>
          <w:lang w:bidi="ru-RU"/>
        </w:rPr>
        <w:t xml:space="preserve">пенсионеров </w:t>
      </w:r>
      <w:r w:rsidR="000E06ED">
        <w:rPr>
          <w:color w:val="000000"/>
          <w:lang w:bidi="ru-RU"/>
        </w:rPr>
        <w:t>по старости и инвалидности – 79</w:t>
      </w:r>
      <w:r w:rsidR="004B5573">
        <w:rPr>
          <w:color w:val="000000"/>
          <w:lang w:bidi="ru-RU"/>
        </w:rPr>
        <w:t xml:space="preserve"> чел. (11,79 </w:t>
      </w:r>
      <w:r>
        <w:rPr>
          <w:color w:val="000000"/>
          <w:lang w:bidi="ru-RU"/>
        </w:rPr>
        <w:t>%).</w:t>
      </w:r>
    </w:p>
    <w:p w14:paraId="2D6CA632" w14:textId="77777777" w:rsidR="00C23A8F" w:rsidRDefault="00C23A8F" w:rsidP="00C23A8F">
      <w:pPr>
        <w:spacing w:line="274" w:lineRule="exact"/>
        <w:ind w:right="140" w:firstLine="520"/>
        <w:jc w:val="both"/>
      </w:pPr>
      <w:r>
        <w:rPr>
          <w:color w:val="000000"/>
          <w:lang w:bidi="ru-RU"/>
        </w:rPr>
        <w:t>Доходы населения низкие, на уровне прожиточного уровня. Основным источником дохо</w:t>
      </w:r>
      <w:r>
        <w:rPr>
          <w:color w:val="000000"/>
          <w:lang w:bidi="ru-RU"/>
        </w:rPr>
        <w:softHyphen/>
        <w:t>дов населения являются пенсионные выплаты и доходы, получаемые по месту работы, - это за</w:t>
      </w:r>
      <w:r>
        <w:rPr>
          <w:color w:val="000000"/>
          <w:lang w:bidi="ru-RU"/>
        </w:rPr>
        <w:softHyphen/>
        <w:t>работная плата и выплаты социального характера, рост которых, по-прежнему является важ</w:t>
      </w:r>
      <w:r>
        <w:rPr>
          <w:color w:val="000000"/>
          <w:lang w:bidi="ru-RU"/>
        </w:rPr>
        <w:softHyphen/>
        <w:t>нейшим фактором обеспечения повышения жизненного уровня населения.</w:t>
      </w:r>
    </w:p>
    <w:p w14:paraId="3C309273" w14:textId="6FA0FC1D" w:rsidR="00C23A8F" w:rsidRDefault="00C23A8F" w:rsidP="00C23A8F">
      <w:pPr>
        <w:spacing w:line="274" w:lineRule="exact"/>
        <w:ind w:right="140" w:firstLine="860"/>
        <w:jc w:val="both"/>
      </w:pPr>
      <w:r>
        <w:rPr>
          <w:color w:val="000000"/>
          <w:lang w:bidi="ru-RU"/>
        </w:rPr>
        <w:t>Доля неработающего населения в сельск</w:t>
      </w:r>
      <w:r w:rsidR="004B5573">
        <w:rPr>
          <w:color w:val="000000"/>
          <w:lang w:bidi="ru-RU"/>
        </w:rPr>
        <w:t>ом поселении сумона Арыг-Бажы</w:t>
      </w:r>
      <w:r>
        <w:rPr>
          <w:color w:val="000000"/>
          <w:lang w:bidi="ru-RU"/>
        </w:rPr>
        <w:t xml:space="preserve"> в трудоспособном возрасте достаточно высока и не может не сказываться отрицательно на социально-</w:t>
      </w:r>
      <w:r>
        <w:rPr>
          <w:color w:val="000000"/>
          <w:lang w:bidi="ru-RU"/>
        </w:rPr>
        <w:softHyphen/>
        <w:t>экономической сфере поселе</w:t>
      </w:r>
      <w:r w:rsidR="004B5573">
        <w:rPr>
          <w:color w:val="000000"/>
          <w:lang w:bidi="ru-RU"/>
        </w:rPr>
        <w:t xml:space="preserve">ния. </w:t>
      </w:r>
      <w:r w:rsidR="00746C60">
        <w:rPr>
          <w:color w:val="000000"/>
          <w:lang w:bidi="ru-RU"/>
        </w:rPr>
        <w:t>Недостаточный уровень развития экономики, узость рынка труда обусловливают высокий уровень безработицы и низкие доходы населения. Недостаточный уровень финансовой обеспеченности: низкая доля собственных доходов бюджета сумона.</w:t>
      </w:r>
      <w:r>
        <w:rPr>
          <w:color w:val="000000"/>
          <w:lang w:bidi="ru-RU"/>
        </w:rPr>
        <w:t xml:space="preserve"> </w:t>
      </w:r>
    </w:p>
    <w:p w14:paraId="2E6F07CA" w14:textId="20262397" w:rsidR="00C23A8F" w:rsidRDefault="00C23A8F" w:rsidP="00C23A8F">
      <w:pPr>
        <w:spacing w:line="274" w:lineRule="exact"/>
        <w:ind w:right="140" w:firstLine="760"/>
        <w:jc w:val="both"/>
      </w:pPr>
      <w:r>
        <w:rPr>
          <w:color w:val="000000"/>
          <w:lang w:bidi="ru-RU"/>
        </w:rPr>
        <w:t>Таким образом, проведенный анализ д</w:t>
      </w:r>
      <w:r w:rsidR="00224B87">
        <w:rPr>
          <w:color w:val="000000"/>
          <w:lang w:bidi="ru-RU"/>
        </w:rPr>
        <w:t>емографического потенциала сумона</w:t>
      </w:r>
      <w:r>
        <w:rPr>
          <w:color w:val="000000"/>
          <w:lang w:bidi="ru-RU"/>
        </w:rPr>
        <w:t>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</w:t>
      </w:r>
      <w:r>
        <w:rPr>
          <w:color w:val="000000"/>
          <w:lang w:bidi="ru-RU"/>
        </w:rPr>
        <w:softHyphen/>
        <w:t>жетом сельского поселения, и их необходимо учитывать при решении задач комплексного тер</w:t>
      </w:r>
      <w:r>
        <w:rPr>
          <w:color w:val="000000"/>
          <w:lang w:bidi="ru-RU"/>
        </w:rPr>
        <w:softHyphen/>
        <w:t>риториального развития.</w:t>
      </w:r>
    </w:p>
    <w:p w14:paraId="748AAB31" w14:textId="77777777" w:rsidR="00C23A8F" w:rsidRDefault="00C23A8F" w:rsidP="00C23A8F">
      <w:pPr>
        <w:pStyle w:val="12"/>
        <w:keepNext/>
        <w:keepLines/>
        <w:shd w:val="clear" w:color="auto" w:fill="auto"/>
        <w:spacing w:before="0" w:line="274" w:lineRule="exact"/>
        <w:ind w:left="2560"/>
        <w:jc w:val="left"/>
      </w:pPr>
      <w:bookmarkStart w:id="3" w:name="bookmark7"/>
      <w:r>
        <w:rPr>
          <w:color w:val="000000"/>
          <w:sz w:val="24"/>
          <w:szCs w:val="24"/>
          <w:lang w:eastAsia="ru-RU" w:bidi="ru-RU"/>
        </w:rPr>
        <w:t>2. Социально-экономическое развитие поселения</w:t>
      </w:r>
      <w:bookmarkEnd w:id="3"/>
    </w:p>
    <w:p w14:paraId="06D67CB4" w14:textId="6C26ADCB" w:rsidR="00C23A8F" w:rsidRDefault="00C23A8F" w:rsidP="00C23A8F">
      <w:pPr>
        <w:spacing w:line="274" w:lineRule="exact"/>
        <w:ind w:firstLine="540"/>
        <w:jc w:val="both"/>
      </w:pPr>
      <w:r>
        <w:rPr>
          <w:color w:val="000000"/>
          <w:lang w:bidi="ru-RU"/>
        </w:rPr>
        <w:t>Из основных числящихся производственных предприятий (включая сельскохозяйствен</w:t>
      </w:r>
      <w:r>
        <w:rPr>
          <w:color w:val="000000"/>
          <w:lang w:bidi="ru-RU"/>
        </w:rPr>
        <w:softHyphen/>
        <w:t>ное производство), на территории поселения расположены</w:t>
      </w:r>
      <w:r w:rsidR="000D3DAB">
        <w:rPr>
          <w:color w:val="000000"/>
          <w:lang w:bidi="ru-RU"/>
        </w:rPr>
        <w:t>: 9</w:t>
      </w:r>
      <w:r w:rsidRPr="00087A2F">
        <w:rPr>
          <w:color w:val="000000"/>
          <w:lang w:bidi="ru-RU"/>
        </w:rPr>
        <w:t xml:space="preserve"> КФХ</w:t>
      </w:r>
      <w:r w:rsidR="00777A6B">
        <w:rPr>
          <w:color w:val="000000"/>
          <w:lang w:bidi="ru-RU"/>
        </w:rPr>
        <w:t xml:space="preserve"> в том числе </w:t>
      </w:r>
      <w:r w:rsidR="00777A6B">
        <w:rPr>
          <w:color w:val="000000"/>
          <w:lang w:bidi="ru-RU"/>
        </w:rPr>
        <w:tab/>
        <w:t>6 КДМС</w:t>
      </w:r>
      <w:r w:rsidR="000D3DAB">
        <w:rPr>
          <w:color w:val="000000"/>
          <w:lang w:bidi="ru-RU"/>
        </w:rPr>
        <w:t>,</w:t>
      </w:r>
      <w:r w:rsidR="00777A6B">
        <w:rPr>
          <w:color w:val="000000"/>
          <w:lang w:bidi="ru-RU"/>
        </w:rPr>
        <w:t xml:space="preserve"> 2 ЛПХ;</w:t>
      </w:r>
      <w:r w:rsidR="000D3DAB">
        <w:rPr>
          <w:color w:val="000000"/>
          <w:lang w:bidi="ru-RU"/>
        </w:rPr>
        <w:t xml:space="preserve"> 2 ИП, розничная торговля</w:t>
      </w:r>
      <w:r>
        <w:rPr>
          <w:color w:val="000000"/>
          <w:lang w:bidi="ru-RU"/>
        </w:rPr>
        <w:t xml:space="preserve"> продуктами питания</w:t>
      </w:r>
      <w:r w:rsidR="00CF1291">
        <w:rPr>
          <w:color w:val="000000"/>
          <w:lang w:bidi="ru-RU"/>
        </w:rPr>
        <w:t>-2 (ларек1, киоск1)</w:t>
      </w:r>
      <w:r>
        <w:rPr>
          <w:color w:val="000000"/>
          <w:lang w:bidi="ru-RU"/>
        </w:rPr>
        <w:t xml:space="preserve">, </w:t>
      </w:r>
      <w:r w:rsidR="00077AC3">
        <w:rPr>
          <w:color w:val="000000"/>
          <w:lang w:bidi="ru-RU"/>
        </w:rPr>
        <w:t xml:space="preserve">МУП </w:t>
      </w:r>
      <w:proofErr w:type="spellStart"/>
      <w:r w:rsidR="00077AC3">
        <w:rPr>
          <w:color w:val="000000"/>
          <w:lang w:bidi="ru-RU"/>
        </w:rPr>
        <w:t>Идегел</w:t>
      </w:r>
      <w:proofErr w:type="spellEnd"/>
      <w:r w:rsidR="00CF1291">
        <w:rPr>
          <w:color w:val="000000"/>
          <w:lang w:bidi="ru-RU"/>
        </w:rPr>
        <w:t>, молочный цех1,</w:t>
      </w:r>
      <w:r w:rsidR="00FA6E5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муниципальные организации культуры, образовательные учреждения, администрация</w:t>
      </w:r>
      <w:r w:rsidR="00CF1291">
        <w:rPr>
          <w:color w:val="000000"/>
          <w:lang w:bidi="ru-RU"/>
        </w:rPr>
        <w:t xml:space="preserve"> сумона</w:t>
      </w:r>
      <w:r>
        <w:rPr>
          <w:color w:val="000000"/>
          <w:lang w:bidi="ru-RU"/>
        </w:rPr>
        <w:t>, ФАП.</w:t>
      </w:r>
    </w:p>
    <w:p w14:paraId="6D7AA947" w14:textId="3C9D9A59" w:rsidR="00C23A8F" w:rsidRDefault="00C23A8F" w:rsidP="00C23A8F">
      <w:pPr>
        <w:spacing w:line="274" w:lineRule="exact"/>
        <w:ind w:firstLine="5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 территории поселения</w:t>
      </w:r>
      <w:r w:rsidRPr="0068232F">
        <w:rPr>
          <w:color w:val="000000"/>
          <w:lang w:bidi="ru-RU"/>
        </w:rPr>
        <w:t xml:space="preserve"> </w:t>
      </w:r>
      <w:r w:rsidR="00224B87">
        <w:rPr>
          <w:lang w:bidi="ru-RU"/>
        </w:rPr>
        <w:t>104</w:t>
      </w:r>
      <w:r w:rsidRPr="0068232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личн</w:t>
      </w:r>
      <w:r w:rsidR="00777A6B">
        <w:rPr>
          <w:color w:val="000000"/>
          <w:lang w:bidi="ru-RU"/>
        </w:rPr>
        <w:t>ых подсобных хозяйств.</w:t>
      </w:r>
      <w:r>
        <w:rPr>
          <w:color w:val="000000"/>
          <w:lang w:bidi="ru-RU"/>
        </w:rPr>
        <w:t xml:space="preserve"> В частном секторе имеется скота: всего КРС </w:t>
      </w:r>
      <w:r w:rsidRPr="006520E2">
        <w:rPr>
          <w:b/>
          <w:bCs/>
          <w:color w:val="000000"/>
          <w:lang w:bidi="ru-RU"/>
        </w:rPr>
        <w:t>-</w:t>
      </w:r>
      <w:r w:rsidR="00CF1291">
        <w:rPr>
          <w:color w:val="000000"/>
          <w:lang w:bidi="ru-RU"/>
        </w:rPr>
        <w:t>875 гол, Лошадей – 484 гол, МРС - 2613</w:t>
      </w:r>
      <w:r w:rsidR="0073340E">
        <w:rPr>
          <w:color w:val="000000"/>
          <w:lang w:bidi="ru-RU"/>
        </w:rPr>
        <w:t>, Верблюдов – 0, Яков – 0</w:t>
      </w:r>
      <w:r w:rsidRPr="00575720">
        <w:rPr>
          <w:color w:val="000000"/>
          <w:lang w:bidi="ru-RU"/>
        </w:rPr>
        <w:t xml:space="preserve">, Свиней – </w:t>
      </w:r>
      <w:r w:rsidR="00CF1291">
        <w:rPr>
          <w:lang w:bidi="ru-RU"/>
        </w:rPr>
        <w:t>46</w:t>
      </w:r>
      <w:r w:rsidRPr="00575720">
        <w:rPr>
          <w:lang w:bidi="ru-RU"/>
        </w:rPr>
        <w:t xml:space="preserve"> гол, пт</w:t>
      </w:r>
      <w:r w:rsidR="0073340E">
        <w:rPr>
          <w:lang w:bidi="ru-RU"/>
        </w:rPr>
        <w:t>ицы-3</w:t>
      </w:r>
      <w:r w:rsidR="00CF1291">
        <w:rPr>
          <w:lang w:bidi="ru-RU"/>
        </w:rPr>
        <w:t>7</w:t>
      </w:r>
      <w:r w:rsidRPr="00575720">
        <w:rPr>
          <w:lang w:bidi="ru-RU"/>
        </w:rPr>
        <w:t xml:space="preserve"> </w:t>
      </w:r>
      <w:r w:rsidRPr="00575720">
        <w:rPr>
          <w:color w:val="000000"/>
          <w:lang w:bidi="ru-RU"/>
        </w:rPr>
        <w:t>голов</w:t>
      </w:r>
    </w:p>
    <w:p w14:paraId="64FC5A54" w14:textId="77777777" w:rsidR="00C73B21" w:rsidRPr="00C73B21" w:rsidRDefault="00C73B21" w:rsidP="00C73B21">
      <w:pPr>
        <w:jc w:val="both"/>
        <w:rPr>
          <w:u w:val="single"/>
        </w:rPr>
      </w:pPr>
      <w:r w:rsidRPr="00C73B21">
        <w:rPr>
          <w:u w:val="single"/>
        </w:rPr>
        <w:t>В отчетном периоде увеличению поголовья скота и его продуктивности способствовало:</w:t>
      </w:r>
    </w:p>
    <w:p w14:paraId="40223C5B" w14:textId="77777777" w:rsidR="00C73B21" w:rsidRPr="00C73B21" w:rsidRDefault="00C73B21" w:rsidP="00C73B21">
      <w:pPr>
        <w:jc w:val="both"/>
      </w:pPr>
      <w:r w:rsidRPr="00C73B21">
        <w:t>- полная реализация на территории сумона социального проекта «Корова-кормилица»;</w:t>
      </w:r>
    </w:p>
    <w:p w14:paraId="7C7241DA" w14:textId="05372326" w:rsidR="00C73B21" w:rsidRPr="00C73B21" w:rsidRDefault="00C73B21" w:rsidP="00C73B21">
      <w:pPr>
        <w:jc w:val="both"/>
      </w:pPr>
      <w:r w:rsidRPr="00C73B21">
        <w:t>- полная реализация губернаторского проекта «</w:t>
      </w:r>
      <w:proofErr w:type="spellStart"/>
      <w:r w:rsidRPr="00C73B21">
        <w:t>Кыштаг</w:t>
      </w:r>
      <w:proofErr w:type="spellEnd"/>
      <w:r w:rsidRPr="00C73B21">
        <w:t xml:space="preserve"> –для молодой семьи» и «</w:t>
      </w:r>
      <w:proofErr w:type="spellStart"/>
      <w:r w:rsidRPr="00C73B21">
        <w:t>Чаа</w:t>
      </w:r>
      <w:proofErr w:type="spellEnd"/>
      <w:r w:rsidRPr="00C73B21">
        <w:t xml:space="preserve"> </w:t>
      </w:r>
      <w:proofErr w:type="spellStart"/>
      <w:r w:rsidRPr="00C73B21">
        <w:t>сорук</w:t>
      </w:r>
      <w:proofErr w:type="spellEnd"/>
      <w:r w:rsidRPr="00C73B21">
        <w:t>»</w:t>
      </w:r>
      <w:r w:rsidR="00777A6B">
        <w:t>;</w:t>
      </w:r>
    </w:p>
    <w:p w14:paraId="46553D62" w14:textId="2F4C21FA" w:rsidR="00C73B21" w:rsidRPr="00C73B21" w:rsidRDefault="00C73B21" w:rsidP="00C73B21">
      <w:pPr>
        <w:jc w:val="both"/>
      </w:pPr>
      <w:r w:rsidRPr="00C73B21">
        <w:lastRenderedPageBreak/>
        <w:t>-повышение роста населения, увлекающиеся на развитие своего собственного личного подсобного хозяйства</w:t>
      </w:r>
      <w:r w:rsidR="00777A6B">
        <w:t>;</w:t>
      </w:r>
    </w:p>
    <w:p w14:paraId="4F20B5BD" w14:textId="5ADCA657" w:rsidR="00C73B21" w:rsidRPr="00C73B21" w:rsidRDefault="00F10EAB" w:rsidP="00C73B21">
      <w:pPr>
        <w:jc w:val="both"/>
      </w:pPr>
      <w:r>
        <w:t>-увеличение на 2</w:t>
      </w:r>
      <w:r w:rsidR="00C73B21" w:rsidRPr="00C73B21">
        <w:t xml:space="preserve"> ЛПХ, приобретение скота по </w:t>
      </w:r>
      <w:r w:rsidR="00777A6B">
        <w:t xml:space="preserve">3 направлению </w:t>
      </w:r>
      <w:proofErr w:type="spellStart"/>
      <w:r w:rsidR="00777A6B">
        <w:t>соцконтракта</w:t>
      </w:r>
      <w:proofErr w:type="spellEnd"/>
      <w:r w:rsidR="00C73B21" w:rsidRPr="00C73B21">
        <w:t xml:space="preserve"> с</w:t>
      </w:r>
      <w:r w:rsidR="006E649B">
        <w:t xml:space="preserve">амо </w:t>
      </w:r>
      <w:proofErr w:type="gramStart"/>
      <w:r w:rsidR="006E649B">
        <w:t>занятость(</w:t>
      </w:r>
      <w:proofErr w:type="gramEnd"/>
      <w:r w:rsidR="006E649B">
        <w:t>10 голов).</w:t>
      </w:r>
      <w:r w:rsidR="00C73B21" w:rsidRPr="00C73B21">
        <w:t xml:space="preserve"> </w:t>
      </w:r>
    </w:p>
    <w:p w14:paraId="7C67D5C9" w14:textId="77777777" w:rsidR="0099390A" w:rsidRDefault="0099390A" w:rsidP="00C23A8F">
      <w:pPr>
        <w:spacing w:line="274" w:lineRule="exact"/>
        <w:ind w:firstLine="540"/>
        <w:jc w:val="both"/>
      </w:pPr>
    </w:p>
    <w:p w14:paraId="587A744B" w14:textId="14B74CA3" w:rsidR="00F10EAB" w:rsidRPr="00777A6B" w:rsidRDefault="00C23A8F" w:rsidP="00777A6B">
      <w:pPr>
        <w:spacing w:line="274" w:lineRule="exact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Жилищно-коммунальная сфера занимает одно из важнейших мест в социальной инфра</w:t>
      </w:r>
      <w:r>
        <w:rPr>
          <w:color w:val="000000"/>
          <w:lang w:bidi="ru-RU"/>
        </w:rPr>
        <w:softHyphen/>
        <w:t>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</w:t>
      </w:r>
      <w:r>
        <w:rPr>
          <w:color w:val="000000"/>
          <w:lang w:bidi="ru-RU"/>
        </w:rPr>
        <w:softHyphen/>
        <w:t>спективного развития сельског</w:t>
      </w:r>
      <w:r w:rsidR="00A20E67">
        <w:rPr>
          <w:color w:val="000000"/>
          <w:lang w:bidi="ru-RU"/>
        </w:rPr>
        <w:t>о поселения</w:t>
      </w:r>
      <w:r w:rsidR="00777A6B">
        <w:rPr>
          <w:color w:val="000000"/>
          <w:lang w:bidi="ru-RU"/>
        </w:rPr>
        <w:t>.</w:t>
      </w:r>
    </w:p>
    <w:p w14:paraId="54135EA4" w14:textId="5263F532" w:rsidR="00B74C19" w:rsidRPr="00B05392" w:rsidRDefault="00213491" w:rsidP="00B05392">
      <w:pPr>
        <w:spacing w:line="274" w:lineRule="exact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Сельское поселение развивается, пустующих домов восстановляют, строятся частные дома собственными средствами граждан. </w:t>
      </w:r>
      <w:r w:rsidR="006A5158">
        <w:rPr>
          <w:color w:val="000000"/>
          <w:lang w:bidi="ru-RU"/>
        </w:rPr>
        <w:t>За 12</w:t>
      </w:r>
      <w:r w:rsidR="00C23A8F">
        <w:rPr>
          <w:color w:val="000000"/>
          <w:lang w:bidi="ru-RU"/>
        </w:rPr>
        <w:t xml:space="preserve"> месяцев 2022 года принято в эксплуатацию: </w:t>
      </w:r>
      <w:r w:rsidR="00C23A8F" w:rsidRPr="006520E2">
        <w:rPr>
          <w:b/>
          <w:bCs/>
          <w:color w:val="000000"/>
          <w:lang w:bidi="ru-RU"/>
        </w:rPr>
        <w:t xml:space="preserve">- </w:t>
      </w:r>
      <w:r w:rsidR="006A5158">
        <w:rPr>
          <w:color w:val="000000"/>
          <w:lang w:bidi="ru-RU"/>
        </w:rPr>
        <w:t>0 жилых домов.</w:t>
      </w:r>
      <w:r w:rsidR="00B74C19">
        <w:rPr>
          <w:color w:val="000000"/>
          <w:lang w:bidi="ru-RU"/>
        </w:rPr>
        <w:t xml:space="preserve"> Но т</w:t>
      </w:r>
      <w:r w:rsidR="00B05392">
        <w:rPr>
          <w:color w:val="000000"/>
          <w:lang w:bidi="ru-RU"/>
        </w:rPr>
        <w:t xml:space="preserve">ем, не менее на последние 3 года </w:t>
      </w:r>
      <w:r w:rsidR="00777A6B">
        <w:rPr>
          <w:szCs w:val="28"/>
        </w:rPr>
        <w:t xml:space="preserve">своими силами граждан построены индивидуальные жилые дома </w:t>
      </w:r>
      <w:r w:rsidR="00B74C19">
        <w:rPr>
          <w:szCs w:val="28"/>
        </w:rPr>
        <w:t xml:space="preserve">-5 (на стадии оформления документов)., зимовка – 1, частные </w:t>
      </w:r>
      <w:proofErr w:type="spellStart"/>
      <w:r w:rsidR="00B74C19">
        <w:rPr>
          <w:szCs w:val="28"/>
        </w:rPr>
        <w:t>водоколонки</w:t>
      </w:r>
      <w:proofErr w:type="spellEnd"/>
      <w:r w:rsidR="00B74C19">
        <w:rPr>
          <w:szCs w:val="28"/>
        </w:rPr>
        <w:t xml:space="preserve"> на территории домохозяйств граждан – 3, обновляются заборы домохозяйств – 12, заменяют обыкновенные окна на пластиковые окна- 1</w:t>
      </w:r>
      <w:r w:rsidR="00B74C19" w:rsidRPr="00A20E67">
        <w:rPr>
          <w:szCs w:val="28"/>
        </w:rPr>
        <w:t>- В рамках ФЦП «Устойчивое развитие сельских территорий на 2014-2017 годы и на период до 2022 года» в сводном реест</w:t>
      </w:r>
      <w:r w:rsidR="00B05392">
        <w:rPr>
          <w:szCs w:val="28"/>
        </w:rPr>
        <w:t>ре состоит 1 участник</w:t>
      </w:r>
      <w:r w:rsidR="00B74C19" w:rsidRPr="00A20E67">
        <w:rPr>
          <w:szCs w:val="28"/>
        </w:rPr>
        <w:t xml:space="preserve">, старше 35 лет. </w:t>
      </w:r>
      <w:r w:rsidR="00B74C19">
        <w:rPr>
          <w:szCs w:val="28"/>
        </w:rPr>
        <w:t xml:space="preserve">Завершенное строительство, потребуется ввод жилья. </w:t>
      </w:r>
      <w:r>
        <w:rPr>
          <w:szCs w:val="28"/>
        </w:rPr>
        <w:t xml:space="preserve">Благодаря губернаторского проекта </w:t>
      </w:r>
      <w:proofErr w:type="spellStart"/>
      <w:r>
        <w:rPr>
          <w:szCs w:val="28"/>
        </w:rPr>
        <w:t>Кыштаг</w:t>
      </w:r>
      <w:proofErr w:type="spellEnd"/>
      <w:r>
        <w:rPr>
          <w:szCs w:val="28"/>
        </w:rPr>
        <w:t xml:space="preserve">-для молодой семьи, </w:t>
      </w:r>
      <w:proofErr w:type="spellStart"/>
      <w:r>
        <w:rPr>
          <w:szCs w:val="28"/>
        </w:rPr>
        <w:t>Чаа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сорук</w:t>
      </w:r>
      <w:proofErr w:type="spellEnd"/>
      <w:r>
        <w:rPr>
          <w:szCs w:val="28"/>
        </w:rPr>
        <w:t xml:space="preserve"> каждый год строились чабанские стоянки. С 2016 года по 2022 год построены 8 зимних стоянок. Заборы обновляют каждый 3 житель сумона.</w:t>
      </w:r>
    </w:p>
    <w:p w14:paraId="10226679" w14:textId="57DB6B31" w:rsidR="00C23A8F" w:rsidRPr="00B05392" w:rsidRDefault="00C23A8F" w:rsidP="00B05392">
      <w:pPr>
        <w:spacing w:line="274" w:lineRule="exact"/>
        <w:ind w:firstLine="740"/>
        <w:jc w:val="both"/>
      </w:pPr>
      <w:r>
        <w:rPr>
          <w:color w:val="000000"/>
          <w:lang w:bidi="ru-RU"/>
        </w:rPr>
        <w:t>Уровень благоустройства жилищного фонда, по имеющимся видам инженерного обору</w:t>
      </w:r>
      <w:r>
        <w:rPr>
          <w:color w:val="000000"/>
          <w:lang w:bidi="ru-RU"/>
        </w:rPr>
        <w:softHyphen/>
        <w:t>д</w:t>
      </w:r>
      <w:r w:rsidR="006A5158">
        <w:rPr>
          <w:color w:val="000000"/>
          <w:lang w:bidi="ru-RU"/>
        </w:rPr>
        <w:t>ования сельского поселения</w:t>
      </w:r>
      <w:r>
        <w:rPr>
          <w:color w:val="000000"/>
          <w:lang w:bidi="ru-RU"/>
        </w:rPr>
        <w:t xml:space="preserve"> является низким.</w:t>
      </w:r>
      <w:r w:rsidR="0038712F">
        <w:rPr>
          <w:color w:val="000000"/>
          <w:lang w:bidi="ru-RU"/>
        </w:rPr>
        <w:t xml:space="preserve"> В настоящее время в селе централизованное теплоснабжение отсутствует.</w:t>
      </w:r>
      <w:r>
        <w:rPr>
          <w:color w:val="000000"/>
          <w:lang w:bidi="ru-RU"/>
        </w:rPr>
        <w:t xml:space="preserve"> Жилищный фонд поселения полностью пользуется печным отоплением.</w:t>
      </w:r>
      <w:r w:rsidR="0038712F">
        <w:rPr>
          <w:color w:val="000000"/>
          <w:lang w:bidi="ru-RU"/>
        </w:rPr>
        <w:t xml:space="preserve"> МБОУ СОШ, МБДОУ, СДК- от</w:t>
      </w:r>
      <w:r w:rsidR="00213491">
        <w:rPr>
          <w:color w:val="000000"/>
          <w:lang w:bidi="ru-RU"/>
        </w:rPr>
        <w:t xml:space="preserve"> </w:t>
      </w:r>
      <w:r w:rsidR="0038712F">
        <w:rPr>
          <w:color w:val="000000"/>
          <w:lang w:bidi="ru-RU"/>
        </w:rPr>
        <w:t>встроенного котла</w:t>
      </w:r>
      <w:r w:rsidR="00213491">
        <w:rPr>
          <w:color w:val="000000"/>
          <w:lang w:bidi="ru-RU"/>
        </w:rPr>
        <w:t>(самотек).</w:t>
      </w:r>
      <w:r w:rsidR="00B05392">
        <w:t xml:space="preserve"> </w:t>
      </w:r>
      <w:r>
        <w:rPr>
          <w:color w:val="000000"/>
          <w:lang w:bidi="ru-RU"/>
        </w:rPr>
        <w:t>В сел</w:t>
      </w:r>
      <w:r w:rsidR="00F10EAB">
        <w:rPr>
          <w:color w:val="000000"/>
          <w:lang w:bidi="ru-RU"/>
        </w:rPr>
        <w:t>ьском поселении с. Арыг-Бажы всего дворов 153, пустующих квартир 5, чабанские стоянки 13.</w:t>
      </w:r>
      <w:r w:rsidR="00B05392">
        <w:t xml:space="preserve"> </w:t>
      </w:r>
      <w:r w:rsidR="00F10EAB">
        <w:rPr>
          <w:color w:val="000000"/>
          <w:lang w:bidi="ru-RU"/>
        </w:rPr>
        <w:t xml:space="preserve">На 3х чабанских стоянках установлены скважины. </w:t>
      </w:r>
    </w:p>
    <w:p w14:paraId="12C1E469" w14:textId="052C5729" w:rsidR="00C23A8F" w:rsidRPr="005A0914" w:rsidRDefault="00C23A8F" w:rsidP="005A0914">
      <w:pPr>
        <w:spacing w:line="274" w:lineRule="exact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C15E98">
        <w:rPr>
          <w:color w:val="000000"/>
          <w:lang w:bidi="ru-RU"/>
        </w:rPr>
        <w:t>В 2017 году б</w:t>
      </w:r>
      <w:r>
        <w:rPr>
          <w:color w:val="000000"/>
          <w:lang w:bidi="ru-RU"/>
        </w:rPr>
        <w:t>ольшое внимание</w:t>
      </w:r>
      <w:r w:rsidR="00C15E98">
        <w:rPr>
          <w:color w:val="000000"/>
          <w:lang w:bidi="ru-RU"/>
        </w:rPr>
        <w:t xml:space="preserve"> уделялось на уличное освещение населенного пункта. 2018, 2019г.-был обеспечен освещенности полностью улица Александра </w:t>
      </w:r>
      <w:proofErr w:type="spellStart"/>
      <w:r w:rsidR="006E649B">
        <w:rPr>
          <w:color w:val="000000"/>
          <w:lang w:bidi="ru-RU"/>
        </w:rPr>
        <w:t>Шойдук</w:t>
      </w:r>
      <w:proofErr w:type="spellEnd"/>
      <w:r w:rsidR="006E649B">
        <w:rPr>
          <w:color w:val="000000"/>
          <w:lang w:bidi="ru-RU"/>
        </w:rPr>
        <w:t>. 2020 году установлены 24</w:t>
      </w:r>
      <w:r w:rsidR="00C15E98">
        <w:rPr>
          <w:color w:val="000000"/>
          <w:lang w:bidi="ru-RU"/>
        </w:rPr>
        <w:t xml:space="preserve"> единиц</w:t>
      </w:r>
      <w:r>
        <w:rPr>
          <w:color w:val="000000"/>
          <w:lang w:bidi="ru-RU"/>
        </w:rPr>
        <w:t xml:space="preserve"> светодиодных светильников</w:t>
      </w:r>
      <w:r w:rsidR="00C15E98">
        <w:rPr>
          <w:color w:val="000000"/>
          <w:lang w:bidi="ru-RU"/>
        </w:rPr>
        <w:t xml:space="preserve">. </w:t>
      </w:r>
      <w:r w:rsidR="005A0914">
        <w:rPr>
          <w:color w:val="000000"/>
          <w:lang w:bidi="ru-RU"/>
        </w:rPr>
        <w:t xml:space="preserve">В конце 2020 года все освещения улицы убрали, из-за невозможности платы за пользование электроэнергией. </w:t>
      </w:r>
      <w:r w:rsidR="00C15E98">
        <w:rPr>
          <w:color w:val="000000"/>
          <w:lang w:bidi="ru-RU"/>
        </w:rPr>
        <w:t>На сегодняшний день</w:t>
      </w:r>
      <w:r w:rsidR="005A0914">
        <w:rPr>
          <w:color w:val="000000"/>
          <w:lang w:bidi="ru-RU"/>
        </w:rPr>
        <w:t xml:space="preserve"> освещение улиц равна к нулю.</w:t>
      </w:r>
    </w:p>
    <w:p w14:paraId="33644951" w14:textId="2E7AFCB0" w:rsidR="00C23A8F" w:rsidRDefault="00B05392" w:rsidP="00C23A8F">
      <w:pPr>
        <w:spacing w:after="280" w:line="274" w:lineRule="exact"/>
        <w:ind w:firstLine="740"/>
        <w:jc w:val="both"/>
      </w:pPr>
      <w:r>
        <w:rPr>
          <w:color w:val="000000"/>
          <w:lang w:bidi="ru-RU"/>
        </w:rPr>
        <w:t>Имеется в</w:t>
      </w:r>
      <w:r w:rsidR="00C23A8F">
        <w:rPr>
          <w:color w:val="000000"/>
          <w:lang w:bidi="ru-RU"/>
        </w:rPr>
        <w:t>озможность развития тер</w:t>
      </w:r>
      <w:r w:rsidR="00C23A8F">
        <w:rPr>
          <w:color w:val="000000"/>
          <w:lang w:bidi="ru-RU"/>
        </w:rPr>
        <w:softHyphen/>
        <w:t>ритории связана с рациональным использованием земельных участков под строительство жилых домов.</w:t>
      </w:r>
    </w:p>
    <w:p w14:paraId="295D729B" w14:textId="77777777" w:rsidR="00C23A8F" w:rsidRDefault="00C23A8F" w:rsidP="00C23A8F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line="274" w:lineRule="exact"/>
        <w:ind w:left="3440"/>
        <w:jc w:val="left"/>
      </w:pPr>
      <w:bookmarkStart w:id="4" w:name="bookmark8"/>
      <w:r>
        <w:rPr>
          <w:color w:val="000000"/>
          <w:sz w:val="24"/>
          <w:szCs w:val="24"/>
          <w:lang w:eastAsia="ru-RU" w:bidi="ru-RU"/>
        </w:rPr>
        <w:t>Показатели социальной сферы.</w:t>
      </w:r>
      <w:bookmarkEnd w:id="4"/>
    </w:p>
    <w:p w14:paraId="01027769" w14:textId="54596BF9" w:rsidR="00C23A8F" w:rsidRDefault="00C23A8F" w:rsidP="00C23A8F">
      <w:pPr>
        <w:spacing w:line="274" w:lineRule="exact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Социальная инфраструктура -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14:paraId="05901F07" w14:textId="57243697" w:rsidR="000E34AF" w:rsidRDefault="000E34AF" w:rsidP="00C23A8F">
      <w:pPr>
        <w:spacing w:line="274" w:lineRule="exact"/>
        <w:ind w:firstLine="740"/>
        <w:jc w:val="both"/>
      </w:pPr>
      <w:r>
        <w:rPr>
          <w:color w:val="000000"/>
          <w:lang w:bidi="ru-RU"/>
        </w:rPr>
        <w:t>На территории сумона функционируют свою деятельность 5 организаций: образовательная школа с наполняемостью учащихся 89</w:t>
      </w:r>
      <w:r w:rsidR="006E649B">
        <w:rPr>
          <w:color w:val="000000"/>
          <w:lang w:bidi="ru-RU"/>
        </w:rPr>
        <w:t xml:space="preserve"> (персонал 32)</w:t>
      </w:r>
      <w:r>
        <w:rPr>
          <w:color w:val="000000"/>
          <w:lang w:bidi="ru-RU"/>
        </w:rPr>
        <w:t xml:space="preserve">, детское образовательное учреждение </w:t>
      </w:r>
      <w:r w:rsidR="006E649B">
        <w:rPr>
          <w:color w:val="000000"/>
          <w:lang w:bidi="ru-RU"/>
        </w:rPr>
        <w:t>с наполняемостью 48 (персонал 17)</w:t>
      </w:r>
      <w:r>
        <w:rPr>
          <w:color w:val="000000"/>
          <w:lang w:bidi="ru-RU"/>
        </w:rPr>
        <w:t>., фельдшерско-акушерский пункт с медперсоналом 2 человек., сеть культурно-досуговых учреждений представляет сельский дом культуры и Филиал библиотеки № 5</w:t>
      </w:r>
      <w:r w:rsidR="006E649B">
        <w:rPr>
          <w:color w:val="000000"/>
          <w:lang w:bidi="ru-RU"/>
        </w:rPr>
        <w:t xml:space="preserve"> (персонал 6)</w:t>
      </w:r>
      <w:r>
        <w:rPr>
          <w:color w:val="000000"/>
          <w:lang w:bidi="ru-RU"/>
        </w:rPr>
        <w:t>, Администрация сумона</w:t>
      </w:r>
      <w:r w:rsidR="006E649B">
        <w:rPr>
          <w:color w:val="000000"/>
          <w:lang w:bidi="ru-RU"/>
        </w:rPr>
        <w:t xml:space="preserve"> (10чел)</w:t>
      </w:r>
      <w:r>
        <w:rPr>
          <w:color w:val="000000"/>
          <w:lang w:bidi="ru-RU"/>
        </w:rPr>
        <w:t>.</w:t>
      </w:r>
    </w:p>
    <w:p w14:paraId="328A0EE5" w14:textId="789C160C" w:rsidR="000E34AF" w:rsidRDefault="00361315" w:rsidP="00777A3C">
      <w:pPr>
        <w:spacing w:line="274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</w:t>
      </w:r>
      <w:r w:rsidR="00746C60">
        <w:rPr>
          <w:color w:val="000000"/>
          <w:lang w:bidi="ru-RU"/>
        </w:rPr>
        <w:t>Аварийное состояние административного здания с</w:t>
      </w:r>
      <w:r>
        <w:rPr>
          <w:color w:val="000000"/>
          <w:lang w:bidi="ru-RU"/>
        </w:rPr>
        <w:t>умона, сельского дома культуры, также с</w:t>
      </w:r>
      <w:r w:rsidR="00777A3C">
        <w:rPr>
          <w:color w:val="000000"/>
          <w:lang w:bidi="ru-RU"/>
        </w:rPr>
        <w:t>лабая материально-техническая база учрежде</w:t>
      </w:r>
      <w:r w:rsidR="00746C60">
        <w:rPr>
          <w:color w:val="000000"/>
          <w:lang w:bidi="ru-RU"/>
        </w:rPr>
        <w:t>ний социальной сферы</w:t>
      </w:r>
      <w:r>
        <w:rPr>
          <w:color w:val="000000"/>
          <w:lang w:bidi="ru-RU"/>
        </w:rPr>
        <w:t xml:space="preserve"> относится на ряд </w:t>
      </w:r>
      <w:r w:rsidR="00E87666">
        <w:rPr>
          <w:color w:val="000000"/>
          <w:lang w:bidi="ru-RU"/>
        </w:rPr>
        <w:t>существующих факторов, решения задач.</w:t>
      </w:r>
    </w:p>
    <w:p w14:paraId="090AAABA" w14:textId="59F63DFF" w:rsidR="00C23A8F" w:rsidRDefault="00C23A8F" w:rsidP="00C23A8F">
      <w:pPr>
        <w:spacing w:line="274" w:lineRule="exact"/>
        <w:ind w:firstLine="740"/>
        <w:jc w:val="both"/>
      </w:pPr>
      <w:r>
        <w:rPr>
          <w:color w:val="000000"/>
          <w:lang w:bidi="ru-RU"/>
        </w:rPr>
        <w:t>Приоритетными направлени</w:t>
      </w:r>
      <w:r w:rsidR="006E649B">
        <w:rPr>
          <w:color w:val="000000"/>
          <w:lang w:bidi="ru-RU"/>
        </w:rPr>
        <w:t>ями развития спорта являют</w:t>
      </w:r>
      <w:r>
        <w:rPr>
          <w:color w:val="000000"/>
          <w:lang w:bidi="ru-RU"/>
        </w:rPr>
        <w:t>ся: создание условий для занятий населения физической куль</w:t>
      </w:r>
      <w:r w:rsidR="00B05392">
        <w:rPr>
          <w:color w:val="000000"/>
          <w:lang w:bidi="ru-RU"/>
        </w:rPr>
        <w:t xml:space="preserve">турой и спортом для этого </w:t>
      </w:r>
      <w:r w:rsidR="00361315">
        <w:rPr>
          <w:color w:val="000000"/>
          <w:lang w:bidi="ru-RU"/>
        </w:rPr>
        <w:t xml:space="preserve">на территории образовательной школы, в </w:t>
      </w:r>
      <w:r w:rsidR="000E34AF">
        <w:rPr>
          <w:color w:val="000000"/>
          <w:lang w:bidi="ru-RU"/>
        </w:rPr>
        <w:t>2020году установлены</w:t>
      </w:r>
      <w:r w:rsidR="00777A3C">
        <w:rPr>
          <w:color w:val="000000"/>
          <w:lang w:bidi="ru-RU"/>
        </w:rPr>
        <w:t xml:space="preserve"> открытая спортивная площадка по организации волейбола, баскетбола, </w:t>
      </w:r>
      <w:r w:rsidR="00B05392">
        <w:rPr>
          <w:color w:val="000000"/>
          <w:lang w:bidi="ru-RU"/>
        </w:rPr>
        <w:t>в 2021</w:t>
      </w:r>
      <w:r>
        <w:rPr>
          <w:color w:val="000000"/>
          <w:lang w:bidi="ru-RU"/>
        </w:rPr>
        <w:t xml:space="preserve"> году </w:t>
      </w:r>
      <w:r w:rsidR="00B05392">
        <w:rPr>
          <w:color w:val="000000"/>
          <w:lang w:bidi="ru-RU"/>
        </w:rPr>
        <w:t>построен по губернаторскому проекту борцовский зал «Гнездо орлят»</w:t>
      </w:r>
      <w:r w:rsidR="004300C7">
        <w:rPr>
          <w:color w:val="000000"/>
          <w:lang w:bidi="ru-RU"/>
        </w:rPr>
        <w:t xml:space="preserve"> </w:t>
      </w:r>
      <w:r w:rsidR="00B05392">
        <w:rPr>
          <w:color w:val="000000"/>
          <w:lang w:bidi="ru-RU"/>
        </w:rPr>
        <w:t xml:space="preserve">(народное строительство), </w:t>
      </w:r>
      <w:r>
        <w:rPr>
          <w:color w:val="000000"/>
          <w:lang w:bidi="ru-RU"/>
        </w:rPr>
        <w:t xml:space="preserve">для развития </w:t>
      </w:r>
      <w:r w:rsidR="00B05392">
        <w:rPr>
          <w:color w:val="000000"/>
          <w:lang w:bidi="ru-RU"/>
        </w:rPr>
        <w:t xml:space="preserve">национальной борьбы </w:t>
      </w:r>
      <w:proofErr w:type="spellStart"/>
      <w:r w:rsidR="00B05392">
        <w:rPr>
          <w:color w:val="000000"/>
          <w:lang w:bidi="ru-RU"/>
        </w:rPr>
        <w:t>Хуреш</w:t>
      </w:r>
      <w:proofErr w:type="spellEnd"/>
      <w:r w:rsidR="00B05392">
        <w:rPr>
          <w:color w:val="000000"/>
          <w:lang w:bidi="ru-RU"/>
        </w:rPr>
        <w:t>, и др</w:t>
      </w:r>
      <w:r w:rsidR="00361315">
        <w:rPr>
          <w:color w:val="000000"/>
          <w:lang w:bidi="ru-RU"/>
        </w:rPr>
        <w:t xml:space="preserve">угих видов спорта </w:t>
      </w:r>
      <w:proofErr w:type="spellStart"/>
      <w:r w:rsidR="00361315">
        <w:rPr>
          <w:color w:val="000000"/>
          <w:lang w:bidi="ru-RU"/>
        </w:rPr>
        <w:t>дзю</w:t>
      </w:r>
      <w:proofErr w:type="spellEnd"/>
      <w:r w:rsidR="00361315">
        <w:rPr>
          <w:color w:val="000000"/>
          <w:lang w:bidi="ru-RU"/>
        </w:rPr>
        <w:t xml:space="preserve"> до, самбо,</w:t>
      </w:r>
      <w:r>
        <w:rPr>
          <w:color w:val="000000"/>
          <w:lang w:bidi="ru-RU"/>
        </w:rPr>
        <w:t xml:space="preserve"> среди населения приобщение молодежи и подростков к ак</w:t>
      </w:r>
      <w:r>
        <w:rPr>
          <w:color w:val="000000"/>
          <w:lang w:bidi="ru-RU"/>
        </w:rPr>
        <w:softHyphen/>
        <w:t xml:space="preserve">тивному занятию спортом, к формированию здорового образа жизни среди населения. </w:t>
      </w:r>
    </w:p>
    <w:p w14:paraId="6608DB4B" w14:textId="77777777" w:rsidR="004300C7" w:rsidRDefault="004300C7" w:rsidP="00C23A8F">
      <w:pPr>
        <w:spacing w:line="274" w:lineRule="exact"/>
        <w:ind w:firstLine="620"/>
        <w:rPr>
          <w:color w:val="000000"/>
          <w:lang w:bidi="ru-RU"/>
        </w:rPr>
      </w:pPr>
      <w:r>
        <w:rPr>
          <w:color w:val="000000"/>
          <w:lang w:bidi="ru-RU"/>
        </w:rPr>
        <w:t xml:space="preserve">По развитию торговли, обеспечение необходимо важными товарами населения организовано слабо.  </w:t>
      </w:r>
      <w:r w:rsidR="00C23A8F">
        <w:rPr>
          <w:color w:val="000000"/>
          <w:lang w:bidi="ru-RU"/>
        </w:rPr>
        <w:t>Розничную т</w:t>
      </w:r>
      <w:r>
        <w:rPr>
          <w:color w:val="000000"/>
          <w:lang w:bidi="ru-RU"/>
        </w:rPr>
        <w:t>орговлю в 2022 году осуществляли 2</w:t>
      </w:r>
      <w:r w:rsidR="00C23A8F">
        <w:rPr>
          <w:color w:val="000000"/>
          <w:lang w:bidi="ru-RU"/>
        </w:rPr>
        <w:t xml:space="preserve"> объекта розничной торговли</w:t>
      </w:r>
      <w:r>
        <w:rPr>
          <w:color w:val="000000"/>
          <w:lang w:bidi="ru-RU"/>
        </w:rPr>
        <w:t xml:space="preserve"> (киоск1, ларек1) в неформальном секторе экономики</w:t>
      </w:r>
      <w:r w:rsidR="00C23A8F">
        <w:rPr>
          <w:color w:val="000000"/>
          <w:lang w:bidi="ru-RU"/>
        </w:rPr>
        <w:t>.</w:t>
      </w:r>
    </w:p>
    <w:p w14:paraId="794469DF" w14:textId="583950FE" w:rsidR="00C23A8F" w:rsidRDefault="00C23A8F" w:rsidP="00C23A8F">
      <w:pPr>
        <w:spacing w:line="274" w:lineRule="exact"/>
        <w:ind w:firstLine="620"/>
      </w:pPr>
      <w:r>
        <w:rPr>
          <w:color w:val="000000"/>
          <w:lang w:bidi="ru-RU"/>
        </w:rPr>
        <w:lastRenderedPageBreak/>
        <w:t xml:space="preserve"> Почтовое обслуживание</w:t>
      </w:r>
      <w:r w:rsidR="004300C7">
        <w:rPr>
          <w:color w:val="000000"/>
          <w:lang w:bidi="ru-RU"/>
        </w:rPr>
        <w:t xml:space="preserve"> осуществляют АО «Почта России», на передвижной основе.</w:t>
      </w:r>
      <w:r w:rsidR="00361315">
        <w:rPr>
          <w:color w:val="000000"/>
          <w:lang w:bidi="ru-RU"/>
        </w:rPr>
        <w:t xml:space="preserve"> Письма, газеты привозят 2 раза в неделю.</w:t>
      </w:r>
    </w:p>
    <w:p w14:paraId="4BE6DC85" w14:textId="5DB5891C" w:rsidR="00070E24" w:rsidRPr="00E87666" w:rsidRDefault="00746C60" w:rsidP="00E87666">
      <w:pPr>
        <w:spacing w:after="380" w:line="274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 территории сумона</w:t>
      </w:r>
      <w:r w:rsidR="00C30D0A">
        <w:rPr>
          <w:color w:val="000000"/>
          <w:lang w:bidi="ru-RU"/>
        </w:rPr>
        <w:t xml:space="preserve"> неудовлетворительное состояние мобильной связи, «интернета». Имеются только точки доступа. Самый низкий уровень интернета. Установлены волоконно-оптическая связь на 4 организациях</w:t>
      </w:r>
      <w:r w:rsidR="00361315">
        <w:rPr>
          <w:color w:val="000000"/>
          <w:lang w:bidi="ru-RU"/>
        </w:rPr>
        <w:t xml:space="preserve"> </w:t>
      </w:r>
      <w:r w:rsidR="00C30D0A">
        <w:rPr>
          <w:color w:val="000000"/>
          <w:lang w:bidi="ru-RU"/>
        </w:rPr>
        <w:t xml:space="preserve">(МБОУ СОШ, Филиал библиотеки №5, ФАП, Администрация сумона). Заявка подана </w:t>
      </w:r>
      <w:proofErr w:type="spellStart"/>
      <w:r w:rsidR="00C30D0A">
        <w:rPr>
          <w:color w:val="000000"/>
          <w:lang w:bidi="ru-RU"/>
        </w:rPr>
        <w:t>кожуунной</w:t>
      </w:r>
      <w:proofErr w:type="spellEnd"/>
      <w:r w:rsidR="00C30D0A">
        <w:rPr>
          <w:color w:val="000000"/>
          <w:lang w:bidi="ru-RU"/>
        </w:rPr>
        <w:t xml:space="preserve"> администрацией в конце 2022 года </w:t>
      </w:r>
      <w:proofErr w:type="spellStart"/>
      <w:r w:rsidR="00C30D0A">
        <w:rPr>
          <w:color w:val="000000"/>
          <w:lang w:bidi="ru-RU"/>
        </w:rPr>
        <w:t>Минтрансвязь</w:t>
      </w:r>
      <w:proofErr w:type="spellEnd"/>
      <w:r w:rsidR="00C30D0A">
        <w:rPr>
          <w:color w:val="000000"/>
          <w:lang w:bidi="ru-RU"/>
        </w:rPr>
        <w:t xml:space="preserve"> на включение</w:t>
      </w:r>
      <w:r w:rsidR="00361315">
        <w:rPr>
          <w:color w:val="000000"/>
          <w:lang w:bidi="ru-RU"/>
        </w:rPr>
        <w:t xml:space="preserve"> сумона на</w:t>
      </w:r>
      <w:r w:rsidR="00C30D0A">
        <w:rPr>
          <w:color w:val="000000"/>
          <w:lang w:bidi="ru-RU"/>
        </w:rPr>
        <w:t xml:space="preserve"> </w:t>
      </w:r>
      <w:r w:rsidR="00E87666">
        <w:rPr>
          <w:color w:val="000000"/>
          <w:lang w:bidi="ru-RU"/>
        </w:rPr>
        <w:t>субсидированную программу</w:t>
      </w:r>
      <w:r w:rsidR="00361315">
        <w:rPr>
          <w:color w:val="000000"/>
          <w:lang w:bidi="ru-RU"/>
        </w:rPr>
        <w:t xml:space="preserve"> установки связи</w:t>
      </w:r>
      <w:r w:rsidR="00070E24">
        <w:rPr>
          <w:color w:val="000000"/>
          <w:lang w:bidi="ru-RU"/>
        </w:rPr>
        <w:t xml:space="preserve">. Имеется </w:t>
      </w:r>
      <w:bookmarkStart w:id="5" w:name="bookmark9"/>
      <w:r w:rsidR="00E87666">
        <w:rPr>
          <w:color w:val="000000"/>
          <w:lang w:bidi="ru-RU"/>
        </w:rPr>
        <w:t>таксофон, население пользуется.</w:t>
      </w:r>
    </w:p>
    <w:p w14:paraId="1D6C1C85" w14:textId="46914546" w:rsidR="00070E24" w:rsidRDefault="00070E24" w:rsidP="00070E24">
      <w:pPr>
        <w:spacing w:after="380" w:line="274" w:lineRule="exact"/>
        <w:jc w:val="both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                 </w:t>
      </w:r>
      <w:r w:rsidR="00E76B09">
        <w:rPr>
          <w:b/>
          <w:color w:val="000000"/>
          <w:lang w:bidi="ru-RU"/>
        </w:rPr>
        <w:t>2.2</w:t>
      </w:r>
      <w:r>
        <w:rPr>
          <w:b/>
          <w:color w:val="000000"/>
          <w:lang w:bidi="ru-RU"/>
        </w:rPr>
        <w:t xml:space="preserve"> </w:t>
      </w:r>
      <w:r w:rsidR="00C23A8F" w:rsidRPr="00070E24">
        <w:rPr>
          <w:b/>
          <w:color w:val="000000"/>
          <w:lang w:bidi="ru-RU"/>
        </w:rPr>
        <w:t>Благоустройство</w:t>
      </w:r>
      <w:bookmarkEnd w:id="5"/>
      <w:r w:rsidR="00E87666">
        <w:rPr>
          <w:b/>
          <w:color w:val="000000"/>
          <w:lang w:bidi="ru-RU"/>
        </w:rPr>
        <w:t>. Дорожно-транспортный комплекс.</w:t>
      </w:r>
    </w:p>
    <w:p w14:paraId="61D0E468" w14:textId="7DD693EE" w:rsidR="00E87666" w:rsidRPr="0085694A" w:rsidRDefault="00E87666" w:rsidP="0085694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b/>
          <w:lang w:bidi="ru-RU"/>
        </w:rPr>
        <w:t xml:space="preserve">       </w:t>
      </w:r>
      <w:r w:rsidRPr="0085694A">
        <w:rPr>
          <w:rFonts w:ascii="Times New Roman" w:hAnsi="Times New Roman" w:cs="Times New Roman"/>
          <w:sz w:val="24"/>
          <w:szCs w:val="24"/>
          <w:lang w:bidi="ru-RU"/>
        </w:rPr>
        <w:t>Санитарная очистка и благоустройство на территории сумона проводится силами населения по инициативе</w:t>
      </w:r>
      <w:r w:rsidR="0085694A" w:rsidRPr="0085694A">
        <w:rPr>
          <w:rFonts w:ascii="Times New Roman" w:hAnsi="Times New Roman" w:cs="Times New Roman"/>
          <w:sz w:val="24"/>
          <w:szCs w:val="24"/>
          <w:lang w:bidi="ru-RU"/>
        </w:rPr>
        <w:t xml:space="preserve"> администрации сумона. На бесхозные территории привлекаются бюджетные организации, население. Мусор вывозится на определенное место вывоза мусора, в результате приведем надлежащий санитарный порядок сумона.</w:t>
      </w:r>
    </w:p>
    <w:p w14:paraId="180D9424" w14:textId="32562326" w:rsidR="00382C25" w:rsidRDefault="0085694A" w:rsidP="00382C2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5694A">
        <w:rPr>
          <w:rFonts w:ascii="Times New Roman" w:hAnsi="Times New Roman" w:cs="Times New Roman"/>
          <w:sz w:val="24"/>
          <w:szCs w:val="24"/>
          <w:lang w:bidi="ru-RU"/>
        </w:rPr>
        <w:t xml:space="preserve">    На территории сумона использует для питья воды из децентрализованных источников водоснабжения-глубинных скважин. Водокачка и оросительная система отсутствуют. За отчетный период имеется 5 скважин в рабочем состоянии. </w:t>
      </w:r>
      <w:r w:rsidR="009A7C64">
        <w:rPr>
          <w:rFonts w:ascii="Times New Roman" w:hAnsi="Times New Roman" w:cs="Times New Roman"/>
          <w:sz w:val="24"/>
          <w:szCs w:val="24"/>
          <w:lang w:bidi="ru-RU"/>
        </w:rPr>
        <w:t>На 2023 год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предусмотрены финансовые</w:t>
      </w:r>
      <w:r w:rsidR="009A7C64">
        <w:rPr>
          <w:rFonts w:ascii="Times New Roman" w:hAnsi="Times New Roman" w:cs="Times New Roman"/>
          <w:sz w:val="24"/>
          <w:szCs w:val="24"/>
          <w:lang w:bidi="ru-RU"/>
        </w:rPr>
        <w:t xml:space="preserve"> средства на реконструкцию 2х скважин 260 </w:t>
      </w:r>
      <w:proofErr w:type="spellStart"/>
      <w:proofErr w:type="gramStart"/>
      <w:r w:rsidR="009A7C64">
        <w:rPr>
          <w:rFonts w:ascii="Times New Roman" w:hAnsi="Times New Roman" w:cs="Times New Roman"/>
          <w:sz w:val="24"/>
          <w:szCs w:val="24"/>
          <w:lang w:bidi="ru-RU"/>
        </w:rPr>
        <w:t>тыс.рублей</w:t>
      </w:r>
      <w:proofErr w:type="spellEnd"/>
      <w:proofErr w:type="gramEnd"/>
      <w:r w:rsidR="009A7C64">
        <w:rPr>
          <w:rFonts w:ascii="Times New Roman" w:hAnsi="Times New Roman" w:cs="Times New Roman"/>
          <w:sz w:val="24"/>
          <w:szCs w:val="24"/>
          <w:lang w:bidi="ru-RU"/>
        </w:rPr>
        <w:t>. Резервуары всех скважин сильно изношены. Наше село относится к наиболее пожароопасным зонам. Пожарные гидранты отсутствуют. Пожаротушение населенного пункта организовано по настоящее время не</w:t>
      </w:r>
      <w:r w:rsidR="00382C25">
        <w:rPr>
          <w:rFonts w:ascii="Times New Roman" w:hAnsi="Times New Roman" w:cs="Times New Roman"/>
          <w:sz w:val="24"/>
          <w:szCs w:val="24"/>
          <w:lang w:bidi="ru-RU"/>
        </w:rPr>
        <w:t xml:space="preserve">достаточно. </w:t>
      </w:r>
    </w:p>
    <w:p w14:paraId="1F550C7D" w14:textId="3743D8EB" w:rsidR="00E97525" w:rsidRDefault="00382C25" w:rsidP="00E9752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532850">
        <w:rPr>
          <w:rFonts w:ascii="Times New Roman" w:hAnsi="Times New Roman" w:cs="Times New Roman"/>
          <w:sz w:val="24"/>
          <w:szCs w:val="24"/>
          <w:lang w:bidi="ru-RU"/>
        </w:rPr>
        <w:t xml:space="preserve"> Дорожная деятельность в отношении автомобильных дорог регионального значения осуществляется благополучно. Подъезд к селу Арыг-Бажы 12 км асфальтирован.</w:t>
      </w:r>
      <w:r w:rsidR="00E97525">
        <w:rPr>
          <w:rFonts w:ascii="Times New Roman" w:hAnsi="Times New Roman" w:cs="Times New Roman"/>
          <w:sz w:val="24"/>
          <w:szCs w:val="24"/>
          <w:lang w:bidi="ru-RU"/>
        </w:rPr>
        <w:t xml:space="preserve"> Также асфальтирована автодорога с протяженностью 6 км до </w:t>
      </w:r>
      <w:proofErr w:type="gramStart"/>
      <w:r w:rsidR="00E97525">
        <w:rPr>
          <w:rFonts w:ascii="Times New Roman" w:hAnsi="Times New Roman" w:cs="Times New Roman"/>
          <w:sz w:val="24"/>
          <w:szCs w:val="24"/>
          <w:lang w:bidi="ru-RU"/>
        </w:rPr>
        <w:t>МТФ.(</w:t>
      </w:r>
      <w:proofErr w:type="gramEnd"/>
      <w:r w:rsidR="00E97525">
        <w:rPr>
          <w:rFonts w:ascii="Times New Roman" w:hAnsi="Times New Roman" w:cs="Times New Roman"/>
          <w:sz w:val="24"/>
          <w:szCs w:val="24"/>
          <w:lang w:bidi="ru-RU"/>
        </w:rPr>
        <w:t xml:space="preserve">в том числе улица Александра </w:t>
      </w:r>
      <w:proofErr w:type="spellStart"/>
      <w:r w:rsidR="00E97525">
        <w:rPr>
          <w:rFonts w:ascii="Times New Roman" w:hAnsi="Times New Roman" w:cs="Times New Roman"/>
          <w:sz w:val="24"/>
          <w:szCs w:val="24"/>
          <w:lang w:bidi="ru-RU"/>
        </w:rPr>
        <w:t>Шойдук</w:t>
      </w:r>
      <w:proofErr w:type="spellEnd"/>
      <w:r w:rsidR="00E97525">
        <w:rPr>
          <w:rFonts w:ascii="Times New Roman" w:hAnsi="Times New Roman" w:cs="Times New Roman"/>
          <w:sz w:val="24"/>
          <w:szCs w:val="24"/>
          <w:lang w:bidi="ru-RU"/>
        </w:rPr>
        <w:t xml:space="preserve"> 730метр). Работа по паспортизации улично-дорожной сети завершен. </w:t>
      </w:r>
    </w:p>
    <w:p w14:paraId="3D13BB00" w14:textId="16486CB3" w:rsidR="00E97525" w:rsidRDefault="00E97525" w:rsidP="00E9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по содержание </w:t>
      </w:r>
      <w:r w:rsidRPr="00E97525">
        <w:rPr>
          <w:rFonts w:ascii="Times New Roman" w:hAnsi="Times New Roman" w:cs="Times New Roman"/>
          <w:sz w:val="24"/>
          <w:szCs w:val="24"/>
        </w:rPr>
        <w:t>в отношении автомобильных дорог местного значения в гра</w:t>
      </w:r>
      <w:r w:rsidRPr="00E97525">
        <w:rPr>
          <w:rFonts w:ascii="Times New Roman" w:hAnsi="Times New Roman" w:cs="Times New Roman"/>
          <w:sz w:val="24"/>
          <w:szCs w:val="24"/>
        </w:rPr>
        <w:softHyphen/>
        <w:t>ницах н</w:t>
      </w:r>
      <w:r>
        <w:rPr>
          <w:rFonts w:ascii="Times New Roman" w:hAnsi="Times New Roman" w:cs="Times New Roman"/>
          <w:sz w:val="24"/>
          <w:szCs w:val="24"/>
        </w:rPr>
        <w:t>аселенного пункта, организация и содержание мест захоронения, места твердых бытовых отходов</w:t>
      </w:r>
      <w:r w:rsidR="00E76B09">
        <w:rPr>
          <w:rFonts w:ascii="Times New Roman" w:hAnsi="Times New Roman" w:cs="Times New Roman"/>
          <w:sz w:val="24"/>
          <w:szCs w:val="24"/>
        </w:rPr>
        <w:t>, строительство скотомогильника</w:t>
      </w:r>
      <w:r>
        <w:rPr>
          <w:rFonts w:ascii="Times New Roman" w:hAnsi="Times New Roman" w:cs="Times New Roman"/>
          <w:sz w:val="24"/>
          <w:szCs w:val="24"/>
        </w:rPr>
        <w:t xml:space="preserve"> остается открытым.  </w:t>
      </w:r>
    </w:p>
    <w:p w14:paraId="737EDC80" w14:textId="577A5FFB" w:rsidR="00E76B09" w:rsidRPr="00E97525" w:rsidRDefault="00E76B09" w:rsidP="00E9752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Остается также решение главного вопроса уличное освещение внутри сумона.</w:t>
      </w:r>
    </w:p>
    <w:p w14:paraId="5F38772B" w14:textId="548787F1" w:rsidR="00E97525" w:rsidRDefault="00E97525" w:rsidP="00382C2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94C8AE8" w14:textId="70BA4408" w:rsidR="00E87666" w:rsidRPr="00E87666" w:rsidRDefault="00E87666" w:rsidP="00E76B09">
      <w:pPr>
        <w:pStyle w:val="12"/>
        <w:keepNext/>
        <w:keepLines/>
        <w:shd w:val="clear" w:color="auto" w:fill="auto"/>
        <w:tabs>
          <w:tab w:val="left" w:pos="2506"/>
        </w:tabs>
        <w:spacing w:before="0" w:line="274" w:lineRule="exact"/>
        <w:jc w:val="left"/>
      </w:pPr>
      <w:bookmarkStart w:id="6" w:name="bookmark11"/>
    </w:p>
    <w:p w14:paraId="6D02BA5F" w14:textId="62F963DA" w:rsidR="00C23A8F" w:rsidRDefault="00E76B09" w:rsidP="00E76B09">
      <w:pPr>
        <w:pStyle w:val="12"/>
        <w:keepNext/>
        <w:keepLines/>
        <w:shd w:val="clear" w:color="auto" w:fill="auto"/>
        <w:tabs>
          <w:tab w:val="left" w:pos="2506"/>
        </w:tabs>
        <w:spacing w:before="0" w:line="274" w:lineRule="exact"/>
        <w:jc w:val="left"/>
      </w:pPr>
      <w:r>
        <w:rPr>
          <w:color w:val="000000"/>
          <w:sz w:val="24"/>
          <w:szCs w:val="24"/>
          <w:lang w:eastAsia="ru-RU" w:bidi="ru-RU"/>
        </w:rPr>
        <w:t>2.3</w:t>
      </w:r>
      <w:r w:rsidR="00C23A8F">
        <w:rPr>
          <w:color w:val="000000"/>
          <w:sz w:val="24"/>
          <w:szCs w:val="24"/>
          <w:lang w:eastAsia="ru-RU" w:bidi="ru-RU"/>
        </w:rPr>
        <w:t>Развитие малого и среднего предпринимательства</w:t>
      </w:r>
      <w:bookmarkEnd w:id="6"/>
    </w:p>
    <w:p w14:paraId="1CB4CC9E" w14:textId="77777777" w:rsidR="00C23A8F" w:rsidRDefault="00C23A8F" w:rsidP="00C23A8F">
      <w:pPr>
        <w:spacing w:line="274" w:lineRule="exact"/>
        <w:ind w:firstLine="580"/>
        <w:jc w:val="both"/>
      </w:pPr>
      <w:r>
        <w:rPr>
          <w:color w:val="000000"/>
          <w:lang w:bidi="ru-RU"/>
        </w:rPr>
        <w:t>Развитие малого и среднего предпринимательства - один из постоянных приоритетов со</w:t>
      </w:r>
      <w:r>
        <w:rPr>
          <w:color w:val="000000"/>
          <w:lang w:bidi="ru-RU"/>
        </w:rPr>
        <w:softHyphen/>
        <w:t>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</w:t>
      </w:r>
      <w:r>
        <w:rPr>
          <w:color w:val="000000"/>
          <w:lang w:bidi="ru-RU"/>
        </w:rPr>
        <w:softHyphen/>
        <w:t>печению социально-политической стабильности в обществе, поддержанию занятости населе</w:t>
      </w:r>
      <w:r>
        <w:rPr>
          <w:color w:val="000000"/>
          <w:lang w:bidi="ru-RU"/>
        </w:rPr>
        <w:softHyphen/>
        <w:t>ния, увеличению поступлений в бюджеты всех уровней.</w:t>
      </w:r>
    </w:p>
    <w:p w14:paraId="7247A39F" w14:textId="592D1115" w:rsidR="00E6575B" w:rsidRDefault="00C23A8F" w:rsidP="00E6575B">
      <w:pPr>
        <w:spacing w:line="274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Дальнейшему положительному развитию малого предпринимательства будут способст</w:t>
      </w:r>
      <w:r>
        <w:rPr>
          <w:color w:val="000000"/>
          <w:lang w:bidi="ru-RU"/>
        </w:rPr>
        <w:softHyphen/>
        <w:t>вовать меры государственной поддержки, предусмотренные федеральным, региональным и ме</w:t>
      </w:r>
      <w:r w:rsidR="00E76B09">
        <w:rPr>
          <w:color w:val="000000"/>
          <w:lang w:bidi="ru-RU"/>
        </w:rPr>
        <w:softHyphen/>
        <w:t>стным законодательством.</w:t>
      </w:r>
      <w:r w:rsidR="00E6575B">
        <w:rPr>
          <w:color w:val="000000"/>
          <w:lang w:bidi="ru-RU"/>
        </w:rPr>
        <w:t xml:space="preserve"> На сегодняшний день на территории сумона: КФХ-9, ИП пилорама 2, молочный цех-1. Задача: развитие по сбору молока и увеличение продукции молочных товаров, улучшение переработки древесины.</w:t>
      </w:r>
      <w:r w:rsidR="00E76B09">
        <w:rPr>
          <w:color w:val="000000"/>
          <w:lang w:bidi="ru-RU"/>
        </w:rPr>
        <w:t xml:space="preserve"> </w:t>
      </w:r>
    </w:p>
    <w:p w14:paraId="5F1A97D9" w14:textId="3EC3A2C1" w:rsidR="00C23A8F" w:rsidRDefault="00E76B09" w:rsidP="00E6575B">
      <w:pPr>
        <w:spacing w:line="274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2022</w:t>
      </w:r>
      <w:r w:rsidR="00C23A8F">
        <w:rPr>
          <w:color w:val="000000"/>
          <w:lang w:bidi="ru-RU"/>
        </w:rPr>
        <w:t xml:space="preserve"> году государственную поддержку</w:t>
      </w:r>
      <w:r>
        <w:rPr>
          <w:color w:val="000000"/>
          <w:lang w:bidi="ru-RU"/>
        </w:rPr>
        <w:t xml:space="preserve"> через </w:t>
      </w:r>
      <w:proofErr w:type="spellStart"/>
      <w:r>
        <w:rPr>
          <w:color w:val="000000"/>
          <w:lang w:bidi="ru-RU"/>
        </w:rPr>
        <w:t>соцконтракт</w:t>
      </w:r>
      <w:proofErr w:type="spellEnd"/>
      <w:r w:rsidR="00E6575B">
        <w:rPr>
          <w:color w:val="000000"/>
          <w:lang w:bidi="ru-RU"/>
        </w:rPr>
        <w:t xml:space="preserve"> получили 11</w:t>
      </w:r>
      <w:r w:rsidR="00C23A8F">
        <w:rPr>
          <w:color w:val="000000"/>
          <w:lang w:bidi="ru-RU"/>
        </w:rPr>
        <w:t xml:space="preserve"> человек открыли собственное дело ИП</w:t>
      </w:r>
      <w:r>
        <w:rPr>
          <w:color w:val="000000"/>
          <w:lang w:bidi="ru-RU"/>
        </w:rPr>
        <w:t xml:space="preserve"> -1</w:t>
      </w:r>
      <w:r w:rsidR="00C23A8F">
        <w:rPr>
          <w:color w:val="000000"/>
          <w:lang w:bidi="ru-RU"/>
        </w:rPr>
        <w:t>, трудоу</w:t>
      </w:r>
      <w:r>
        <w:rPr>
          <w:color w:val="000000"/>
          <w:lang w:bidi="ru-RU"/>
        </w:rPr>
        <w:t>строились 4 человек, обучились 3</w:t>
      </w:r>
      <w:r w:rsidR="00C23A8F">
        <w:rPr>
          <w:color w:val="000000"/>
          <w:lang w:bidi="ru-RU"/>
        </w:rPr>
        <w:t xml:space="preserve"> человек, </w:t>
      </w:r>
      <w:r w:rsidR="00E6575B">
        <w:rPr>
          <w:color w:val="000000"/>
          <w:lang w:bidi="ru-RU"/>
        </w:rPr>
        <w:t>по 3 направлению ЛПХ -2</w:t>
      </w:r>
      <w:r>
        <w:rPr>
          <w:color w:val="000000"/>
          <w:lang w:bidi="ru-RU"/>
        </w:rPr>
        <w:t xml:space="preserve">, по 1 направлению -1. </w:t>
      </w:r>
    </w:p>
    <w:p w14:paraId="1604398B" w14:textId="77777777" w:rsidR="00E6575B" w:rsidRDefault="00E6575B" w:rsidP="002B5C69">
      <w:pPr>
        <w:pStyle w:val="a3"/>
        <w:jc w:val="both"/>
        <w:rPr>
          <w:rFonts w:ascii="Times New Roman" w:hAnsi="Times New Roman" w:cs="Times New Roman"/>
        </w:rPr>
      </w:pPr>
    </w:p>
    <w:p w14:paraId="27B0CF72" w14:textId="71243B4F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  <w:r w:rsidRPr="002B5C69">
        <w:rPr>
          <w:rFonts w:ascii="Times New Roman" w:hAnsi="Times New Roman" w:cs="Times New Roman"/>
        </w:rPr>
        <w:br w:type="textWrapping" w:clear="all"/>
      </w:r>
    </w:p>
    <w:p w14:paraId="451321CE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0A04AA11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6FFCF390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5618CDA7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109660B4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7408957B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085B8374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39CE9EAE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46AA5320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30408A3B" w14:textId="77777777" w:rsidR="00DA2B13" w:rsidRDefault="00DA2B13" w:rsidP="00DA2B1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14:paraId="0F43CB45" w14:textId="6A61427C" w:rsidR="00C23A8F" w:rsidRDefault="00DA2B13" w:rsidP="00DA2B13">
      <w:pPr>
        <w:pStyle w:val="a3"/>
        <w:jc w:val="right"/>
        <w:rPr>
          <w:rFonts w:ascii="Times New Roman" w:hAnsi="Times New Roman" w:cs="Times New Roman"/>
        </w:rPr>
      </w:pPr>
      <w:bookmarkStart w:id="7" w:name="_GoBack"/>
      <w:bookmarkEnd w:id="7"/>
      <w:r>
        <w:rPr>
          <w:rFonts w:ascii="Times New Roman" w:hAnsi="Times New Roman" w:cs="Times New Roman"/>
        </w:rPr>
        <w:t xml:space="preserve">  Утвержден</w:t>
      </w:r>
    </w:p>
    <w:p w14:paraId="0A47D338" w14:textId="3E91A999" w:rsidR="00DA2B13" w:rsidRDefault="00DA2B13" w:rsidP="00DA2B1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 сумона</w:t>
      </w:r>
    </w:p>
    <w:p w14:paraId="752438A2" w14:textId="7B0E26F8" w:rsidR="00DA2B13" w:rsidRDefault="00DA2B13" w:rsidP="00DA2B1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«25» ноября 2022г. № 41</w:t>
      </w:r>
    </w:p>
    <w:p w14:paraId="0F32C1DE" w14:textId="13384252" w:rsidR="00DA2B13" w:rsidRPr="002B5C69" w:rsidRDefault="00DA2B13" w:rsidP="00DA2B1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14:paraId="36D9C4F9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5B66530E" w14:textId="7A9B45ED" w:rsidR="00C23A8F" w:rsidRPr="00217B48" w:rsidRDefault="00C23A8F" w:rsidP="00217B48">
      <w:pPr>
        <w:pStyle w:val="a3"/>
        <w:jc w:val="center"/>
        <w:rPr>
          <w:rFonts w:ascii="Times New Roman" w:hAnsi="Times New Roman" w:cs="Times New Roman"/>
          <w:b/>
        </w:rPr>
      </w:pPr>
      <w:r w:rsidRPr="00217B48">
        <w:rPr>
          <w:rFonts w:ascii="Times New Roman" w:hAnsi="Times New Roman" w:cs="Times New Roman"/>
          <w:b/>
        </w:rPr>
        <w:t>ПЛАН</w:t>
      </w:r>
    </w:p>
    <w:p w14:paraId="7F8D2EAD" w14:textId="31D6881D" w:rsidR="00C23A8F" w:rsidRPr="00217B48" w:rsidRDefault="00C23A8F" w:rsidP="00217B48">
      <w:pPr>
        <w:pStyle w:val="a3"/>
        <w:jc w:val="center"/>
        <w:rPr>
          <w:rFonts w:ascii="Times New Roman" w:hAnsi="Times New Roman" w:cs="Times New Roman"/>
          <w:b/>
        </w:rPr>
      </w:pPr>
      <w:bookmarkStart w:id="8" w:name="_Hlk61278370"/>
      <w:r w:rsidRPr="00217B48">
        <w:rPr>
          <w:rFonts w:ascii="Times New Roman" w:hAnsi="Times New Roman" w:cs="Times New Roman"/>
          <w:b/>
        </w:rPr>
        <w:t xml:space="preserve">мероприятий </w:t>
      </w:r>
      <w:bookmarkStart w:id="9" w:name="_Hlk57732065"/>
      <w:r w:rsidRPr="00217B48">
        <w:rPr>
          <w:rFonts w:ascii="Times New Roman" w:hAnsi="Times New Roman" w:cs="Times New Roman"/>
          <w:b/>
        </w:rPr>
        <w:t>по социально-экономическому развити</w:t>
      </w:r>
      <w:r w:rsidR="003F45AF" w:rsidRPr="00217B48">
        <w:rPr>
          <w:rFonts w:ascii="Times New Roman" w:hAnsi="Times New Roman" w:cs="Times New Roman"/>
          <w:b/>
        </w:rPr>
        <w:t>ю сумона Арыг-Бажы Улуг-Хемского</w:t>
      </w:r>
      <w:r w:rsidRPr="00217B48">
        <w:rPr>
          <w:rFonts w:ascii="Times New Roman" w:hAnsi="Times New Roman" w:cs="Times New Roman"/>
          <w:b/>
        </w:rPr>
        <w:t xml:space="preserve"> </w:t>
      </w:r>
      <w:proofErr w:type="spellStart"/>
      <w:r w:rsidRPr="00217B48">
        <w:rPr>
          <w:rFonts w:ascii="Times New Roman" w:hAnsi="Times New Roman" w:cs="Times New Roman"/>
          <w:b/>
        </w:rPr>
        <w:t>кожууна</w:t>
      </w:r>
      <w:proofErr w:type="spellEnd"/>
    </w:p>
    <w:p w14:paraId="6644A6F2" w14:textId="77777777" w:rsidR="00C23A8F" w:rsidRPr="00217B48" w:rsidRDefault="00C23A8F" w:rsidP="00217B48">
      <w:pPr>
        <w:pStyle w:val="a3"/>
        <w:jc w:val="center"/>
        <w:rPr>
          <w:rFonts w:ascii="Times New Roman" w:hAnsi="Times New Roman" w:cs="Times New Roman"/>
          <w:b/>
        </w:rPr>
      </w:pPr>
      <w:r w:rsidRPr="00217B48">
        <w:rPr>
          <w:rFonts w:ascii="Times New Roman" w:hAnsi="Times New Roman" w:cs="Times New Roman"/>
          <w:b/>
        </w:rPr>
        <w:t>на период до 2025 года</w:t>
      </w:r>
    </w:p>
    <w:p w14:paraId="72C574BE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bookmarkEnd w:id="8"/>
    <w:bookmarkEnd w:id="9"/>
    <w:p w14:paraId="1C1C8D45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073"/>
        <w:gridCol w:w="2000"/>
        <w:gridCol w:w="1984"/>
        <w:gridCol w:w="1559"/>
        <w:gridCol w:w="851"/>
        <w:gridCol w:w="1685"/>
      </w:tblGrid>
      <w:tr w:rsidR="00C23A8F" w:rsidRPr="002B5C69" w14:paraId="47194F52" w14:textId="77777777" w:rsidTr="009C0EBF">
        <w:trPr>
          <w:trHeight w:val="1113"/>
          <w:tblHeader/>
        </w:trPr>
        <w:tc>
          <w:tcPr>
            <w:tcW w:w="650" w:type="dxa"/>
          </w:tcPr>
          <w:p w14:paraId="0E644771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3" w:type="dxa"/>
            <w:shd w:val="clear" w:color="auto" w:fill="auto"/>
          </w:tcPr>
          <w:p w14:paraId="38157672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Наименование</w:t>
            </w:r>
          </w:p>
          <w:p w14:paraId="2A6DB654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мероприятия, ключевого события</w:t>
            </w:r>
          </w:p>
        </w:tc>
        <w:tc>
          <w:tcPr>
            <w:tcW w:w="2000" w:type="dxa"/>
            <w:shd w:val="clear" w:color="auto" w:fill="auto"/>
          </w:tcPr>
          <w:p w14:paraId="4DF86FDC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Содержание мероприятий</w:t>
            </w:r>
          </w:p>
          <w:p w14:paraId="4EE81F5E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(содержание мероприятия  (ключевого события), взаимосвязь с иными мероприятиями стратегии)</w:t>
            </w:r>
          </w:p>
        </w:tc>
        <w:tc>
          <w:tcPr>
            <w:tcW w:w="1984" w:type="dxa"/>
            <w:shd w:val="clear" w:color="auto" w:fill="auto"/>
          </w:tcPr>
          <w:p w14:paraId="3A0827D3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Показатель</w:t>
            </w:r>
          </w:p>
          <w:p w14:paraId="65EC98D9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и его целевое значение</w:t>
            </w:r>
            <w:r w:rsidRPr="002B5C69">
              <w:rPr>
                <w:rFonts w:ascii="Times New Roman" w:hAnsi="Times New Roman" w:cs="Times New Roman"/>
                <w:vertAlign w:val="superscript"/>
              </w:rPr>
              <w:t>1</w:t>
            </w:r>
            <w:r w:rsidRPr="002B5C69">
              <w:rPr>
                <w:rFonts w:ascii="Times New Roman" w:hAnsi="Times New Roman" w:cs="Times New Roman"/>
              </w:rPr>
              <w:t>/ ожидаемый результат</w:t>
            </w:r>
          </w:p>
          <w:p w14:paraId="40B0BCCF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B5C69">
              <w:rPr>
                <w:rFonts w:ascii="Times New Roman" w:hAnsi="Times New Roman" w:cs="Times New Roman"/>
              </w:rPr>
              <w:t>реализации мероприятия, ключевого события</w:t>
            </w:r>
          </w:p>
          <w:p w14:paraId="57483454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80C6046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Источник финансового/ресурсного обеспечения</w:t>
            </w:r>
          </w:p>
          <w:p w14:paraId="5DD6042B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6ABBEF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685" w:type="dxa"/>
          </w:tcPr>
          <w:p w14:paraId="77B8C99D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 xml:space="preserve">Ответственные </w:t>
            </w:r>
          </w:p>
          <w:p w14:paraId="071B8DBD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A8F" w:rsidRPr="002B5C69" w14:paraId="21CA4EBD" w14:textId="77777777" w:rsidTr="009C0EBF">
        <w:trPr>
          <w:trHeight w:val="122"/>
        </w:trPr>
        <w:tc>
          <w:tcPr>
            <w:tcW w:w="10802" w:type="dxa"/>
            <w:gridSpan w:val="7"/>
          </w:tcPr>
          <w:p w14:paraId="3104D774" w14:textId="594ED857" w:rsidR="00C23A8F" w:rsidRPr="002B5C69" w:rsidRDefault="00B7648E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с. Арыг-Бажы</w:t>
            </w:r>
          </w:p>
        </w:tc>
      </w:tr>
      <w:tr w:rsidR="00C23A8F" w:rsidRPr="002B5C69" w14:paraId="29EDA6FA" w14:textId="77777777" w:rsidTr="009C0EBF">
        <w:trPr>
          <w:trHeight w:val="122"/>
        </w:trPr>
        <w:tc>
          <w:tcPr>
            <w:tcW w:w="10802" w:type="dxa"/>
            <w:gridSpan w:val="7"/>
          </w:tcPr>
          <w:p w14:paraId="693B7B14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Агропромышленный комплекс и развитие сельскохозяйственной кооперации</w:t>
            </w:r>
          </w:p>
        </w:tc>
      </w:tr>
      <w:tr w:rsidR="00C23A8F" w:rsidRPr="002B5C69" w14:paraId="1C91C8DA" w14:textId="77777777" w:rsidTr="009C0EBF">
        <w:trPr>
          <w:trHeight w:val="122"/>
        </w:trPr>
        <w:tc>
          <w:tcPr>
            <w:tcW w:w="650" w:type="dxa"/>
          </w:tcPr>
          <w:p w14:paraId="1D2B9033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14:paraId="1B3A8ADC" w14:textId="77777777" w:rsidR="00C23A8F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Строительство и ремонт ор</w:t>
            </w:r>
            <w:r w:rsidR="00AA1604">
              <w:rPr>
                <w:rFonts w:ascii="Times New Roman" w:hAnsi="Times New Roman" w:cs="Times New Roman"/>
              </w:rPr>
              <w:t xml:space="preserve">осительных систем. </w:t>
            </w:r>
          </w:p>
          <w:p w14:paraId="2B47C407" w14:textId="265912BF" w:rsidR="00AA1604" w:rsidRPr="002B5C69" w:rsidRDefault="00AA1604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посевных площадей зерновых культур</w:t>
            </w:r>
          </w:p>
        </w:tc>
        <w:tc>
          <w:tcPr>
            <w:tcW w:w="2000" w:type="dxa"/>
            <w:shd w:val="clear" w:color="auto" w:fill="auto"/>
          </w:tcPr>
          <w:p w14:paraId="7B380FAA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 xml:space="preserve">Подготовка ПСД и необходимой документации для включения в программу. </w:t>
            </w:r>
          </w:p>
          <w:p w14:paraId="30BDE5C5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В 2023 г. –1 ед., в 2024 г. – 1 ед., 2025 г. – 1ед.</w:t>
            </w:r>
          </w:p>
        </w:tc>
        <w:tc>
          <w:tcPr>
            <w:tcW w:w="1984" w:type="dxa"/>
            <w:shd w:val="clear" w:color="auto" w:fill="auto"/>
          </w:tcPr>
          <w:p w14:paraId="00247789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Увеличение площади орошаемых угодий</w:t>
            </w:r>
          </w:p>
          <w:p w14:paraId="120A6264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6D62D5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Федеральная целевая программа «Развитие мелиорации земель сельскохозяйственного назначения России на 2014-2020 годы</w:t>
            </w:r>
          </w:p>
        </w:tc>
        <w:tc>
          <w:tcPr>
            <w:tcW w:w="851" w:type="dxa"/>
            <w:shd w:val="clear" w:color="auto" w:fill="auto"/>
          </w:tcPr>
          <w:p w14:paraId="067558AF" w14:textId="37C64779" w:rsidR="00C23A8F" w:rsidRPr="002B5C69" w:rsidRDefault="007C28A8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28A8">
              <w:rPr>
                <w:rFonts w:ascii="Times New Roman" w:hAnsi="Times New Roman" w:cs="Times New Roman"/>
                <w:b/>
              </w:rPr>
              <w:t>2023-2025</w:t>
            </w:r>
            <w:r w:rsidR="00C23A8F" w:rsidRPr="002B5C6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85" w:type="dxa"/>
          </w:tcPr>
          <w:p w14:paraId="5ED7EC51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Министерство сельского хозяйства и продовольствия РТ, первый заместитель председателя по сельскому хозяйству, экономике и финансам</w:t>
            </w:r>
          </w:p>
        </w:tc>
      </w:tr>
      <w:tr w:rsidR="007C28A8" w:rsidRPr="002B5C69" w14:paraId="5E3D3391" w14:textId="77777777" w:rsidTr="009C0EBF">
        <w:trPr>
          <w:trHeight w:val="122"/>
        </w:trPr>
        <w:tc>
          <w:tcPr>
            <w:tcW w:w="650" w:type="dxa"/>
          </w:tcPr>
          <w:p w14:paraId="72707A99" w14:textId="6CF01AFD" w:rsidR="007C28A8" w:rsidRPr="002B5C69" w:rsidRDefault="007C28A8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14:paraId="601C2F26" w14:textId="7AE78CFE" w:rsidR="007C28A8" w:rsidRPr="002B5C69" w:rsidRDefault="007C28A8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СПОК</w:t>
            </w:r>
            <w:r w:rsidR="00AA1604">
              <w:rPr>
                <w:rFonts w:ascii="Times New Roman" w:hAnsi="Times New Roman" w:cs="Times New Roman"/>
              </w:rPr>
              <w:t xml:space="preserve"> при молочном цехе</w:t>
            </w:r>
          </w:p>
        </w:tc>
        <w:tc>
          <w:tcPr>
            <w:tcW w:w="2000" w:type="dxa"/>
            <w:shd w:val="clear" w:color="auto" w:fill="auto"/>
          </w:tcPr>
          <w:p w14:paraId="3449B07A" w14:textId="7CFEF820" w:rsidR="007C28A8" w:rsidRPr="002B5C69" w:rsidRDefault="00AA1604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(</w:t>
            </w:r>
            <w:proofErr w:type="spellStart"/>
            <w:r>
              <w:rPr>
                <w:rFonts w:ascii="Times New Roman" w:hAnsi="Times New Roman" w:cs="Times New Roman"/>
              </w:rPr>
              <w:t>Чаа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(КФХ) +ИП молочный цех</w:t>
            </w:r>
          </w:p>
        </w:tc>
        <w:tc>
          <w:tcPr>
            <w:tcW w:w="1984" w:type="dxa"/>
            <w:shd w:val="clear" w:color="auto" w:fill="auto"/>
          </w:tcPr>
          <w:p w14:paraId="0A0412D6" w14:textId="6808B3E3" w:rsidR="007C28A8" w:rsidRPr="002B5C69" w:rsidRDefault="00AA1604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непрерывное обеспечение молочными продуктами население в осенне-зимний период</w:t>
            </w:r>
          </w:p>
        </w:tc>
        <w:tc>
          <w:tcPr>
            <w:tcW w:w="1559" w:type="dxa"/>
            <w:shd w:val="clear" w:color="auto" w:fill="auto"/>
          </w:tcPr>
          <w:p w14:paraId="59535F67" w14:textId="0DAD384F" w:rsidR="007C28A8" w:rsidRPr="002B5C69" w:rsidRDefault="00AA1604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Федеральную целевую программу</w:t>
            </w:r>
          </w:p>
        </w:tc>
        <w:tc>
          <w:tcPr>
            <w:tcW w:w="851" w:type="dxa"/>
            <w:shd w:val="clear" w:color="auto" w:fill="auto"/>
          </w:tcPr>
          <w:p w14:paraId="6E7FCD14" w14:textId="3BB77C4B" w:rsidR="007C28A8" w:rsidRPr="007C28A8" w:rsidRDefault="00731F21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2023-2024г</w:t>
            </w:r>
          </w:p>
        </w:tc>
        <w:tc>
          <w:tcPr>
            <w:tcW w:w="1685" w:type="dxa"/>
          </w:tcPr>
          <w:p w14:paraId="37EB703A" w14:textId="7A14DD76" w:rsidR="007C28A8" w:rsidRPr="002B5C69" w:rsidRDefault="00731F2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Министерство сельского хозяйства и продовольствия РТ, первый заместитель председателя по сельскому хозяйству, экономике и финансам</w:t>
            </w:r>
          </w:p>
        </w:tc>
      </w:tr>
      <w:tr w:rsidR="00731F21" w:rsidRPr="002B5C69" w14:paraId="4D9A9E26" w14:textId="77777777" w:rsidTr="00F21C33">
        <w:trPr>
          <w:trHeight w:val="122"/>
        </w:trPr>
        <w:tc>
          <w:tcPr>
            <w:tcW w:w="10802" w:type="dxa"/>
            <w:gridSpan w:val="7"/>
          </w:tcPr>
          <w:p w14:paraId="6214A8BF" w14:textId="1B7CDD9E" w:rsidR="00731F21" w:rsidRPr="002B5C69" w:rsidRDefault="00731F2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Государственные (муниципальные) учреждения</w:t>
            </w:r>
            <w:r w:rsidR="005E539C">
              <w:rPr>
                <w:rFonts w:ascii="Times New Roman" w:hAnsi="Times New Roman" w:cs="Times New Roman"/>
              </w:rPr>
              <w:t>. Обустройство села</w:t>
            </w:r>
          </w:p>
        </w:tc>
      </w:tr>
      <w:tr w:rsidR="00C23A8F" w:rsidRPr="002B5C69" w14:paraId="227A21B1" w14:textId="77777777" w:rsidTr="009C0EBF">
        <w:trPr>
          <w:trHeight w:val="588"/>
        </w:trPr>
        <w:tc>
          <w:tcPr>
            <w:tcW w:w="650" w:type="dxa"/>
          </w:tcPr>
          <w:p w14:paraId="1FD31C7A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14:paraId="00F84087" w14:textId="1D69CEE8" w:rsidR="00C23A8F" w:rsidRPr="002B5C69" w:rsidRDefault="00731F21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Реконструкция Административного здания</w:t>
            </w:r>
          </w:p>
        </w:tc>
        <w:tc>
          <w:tcPr>
            <w:tcW w:w="2000" w:type="dxa"/>
            <w:shd w:val="clear" w:color="auto" w:fill="auto"/>
          </w:tcPr>
          <w:p w14:paraId="4ED0241A" w14:textId="574C8C94" w:rsidR="00C23A8F" w:rsidRPr="002B5C69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существующем участке</w:t>
            </w:r>
          </w:p>
        </w:tc>
        <w:tc>
          <w:tcPr>
            <w:tcW w:w="1984" w:type="dxa"/>
            <w:shd w:val="clear" w:color="auto" w:fill="auto"/>
          </w:tcPr>
          <w:p w14:paraId="1518A06C" w14:textId="21817A38" w:rsidR="00C23A8F" w:rsidRDefault="00AA1604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Приведение в нормативное состояние Административного здания, вернуть эстетичный облик сумона</w:t>
            </w:r>
          </w:p>
          <w:p w14:paraId="4F7D4C3A" w14:textId="3C68A1EC" w:rsidR="008F4158" w:rsidRPr="002B5C69" w:rsidRDefault="008F4158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4E22544" w14:textId="6973D64F" w:rsidR="00C23A8F" w:rsidRPr="002B5C69" w:rsidRDefault="00AA1604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Федеральные</w:t>
            </w:r>
            <w:r w:rsidR="008F4158">
              <w:rPr>
                <w:rFonts w:ascii="Times New Roman" w:hAnsi="Times New Roman" w:cs="Times New Roman"/>
              </w:rPr>
              <w:t xml:space="preserve"> целевая программа</w:t>
            </w:r>
          </w:p>
        </w:tc>
        <w:tc>
          <w:tcPr>
            <w:tcW w:w="851" w:type="dxa"/>
            <w:shd w:val="clear" w:color="auto" w:fill="auto"/>
          </w:tcPr>
          <w:p w14:paraId="42BC4D29" w14:textId="29BA8606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2023 г.</w:t>
            </w:r>
            <w:r w:rsidR="008F4158">
              <w:rPr>
                <w:rFonts w:ascii="Times New Roman" w:hAnsi="Times New Roman" w:cs="Times New Roman"/>
              </w:rPr>
              <w:t>-2024г.</w:t>
            </w:r>
          </w:p>
        </w:tc>
        <w:tc>
          <w:tcPr>
            <w:tcW w:w="1685" w:type="dxa"/>
          </w:tcPr>
          <w:p w14:paraId="4CE90538" w14:textId="37B1ED33" w:rsidR="00C23A8F" w:rsidRPr="002B5C69" w:rsidRDefault="00AA1604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Улуг-Хемского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>, Администрация сумона</w:t>
            </w:r>
          </w:p>
        </w:tc>
      </w:tr>
      <w:tr w:rsidR="005E539C" w:rsidRPr="002B5C69" w14:paraId="01485429" w14:textId="77777777" w:rsidTr="009C0EBF">
        <w:trPr>
          <w:trHeight w:val="588"/>
        </w:trPr>
        <w:tc>
          <w:tcPr>
            <w:tcW w:w="650" w:type="dxa"/>
          </w:tcPr>
          <w:p w14:paraId="2A84575B" w14:textId="5AA897E3" w:rsidR="005E539C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  <w:shd w:val="clear" w:color="auto" w:fill="auto"/>
          </w:tcPr>
          <w:p w14:paraId="321803BE" w14:textId="5BC4AD54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Реконструкция и восстановления пустующих квартир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А.Шойдук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14-1,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Балчый-оола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17-1,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Балчый-оола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18, Детская 2., Детская 5-1</w:t>
            </w:r>
          </w:p>
        </w:tc>
        <w:tc>
          <w:tcPr>
            <w:tcW w:w="2000" w:type="dxa"/>
            <w:shd w:val="clear" w:color="auto" w:fill="auto"/>
          </w:tcPr>
          <w:p w14:paraId="5E546703" w14:textId="6D1F62B6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квартиры в собственности граждан</w:t>
            </w:r>
          </w:p>
        </w:tc>
        <w:tc>
          <w:tcPr>
            <w:tcW w:w="1984" w:type="dxa"/>
            <w:shd w:val="clear" w:color="auto" w:fill="auto"/>
          </w:tcPr>
          <w:p w14:paraId="6700D9DF" w14:textId="70B68968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Приведение в нормативное состояние, эстетичный облик сумона</w:t>
            </w:r>
          </w:p>
        </w:tc>
        <w:tc>
          <w:tcPr>
            <w:tcW w:w="1559" w:type="dxa"/>
            <w:shd w:val="clear" w:color="auto" w:fill="auto"/>
          </w:tcPr>
          <w:p w14:paraId="26B31C8D" w14:textId="63366708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851" w:type="dxa"/>
            <w:shd w:val="clear" w:color="auto" w:fill="auto"/>
          </w:tcPr>
          <w:p w14:paraId="405B0D36" w14:textId="66BB5BD0" w:rsidR="005E539C" w:rsidRPr="002B5C69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2023г.-2024гг</w:t>
            </w:r>
          </w:p>
        </w:tc>
        <w:tc>
          <w:tcPr>
            <w:tcW w:w="1685" w:type="dxa"/>
          </w:tcPr>
          <w:p w14:paraId="0016AF1B" w14:textId="41070F91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</w:t>
            </w:r>
          </w:p>
        </w:tc>
      </w:tr>
      <w:tr w:rsidR="005E539C" w:rsidRPr="002B5C69" w14:paraId="21143909" w14:textId="77777777" w:rsidTr="009C0EBF">
        <w:trPr>
          <w:trHeight w:val="588"/>
        </w:trPr>
        <w:tc>
          <w:tcPr>
            <w:tcW w:w="650" w:type="dxa"/>
          </w:tcPr>
          <w:p w14:paraId="1DC23FE5" w14:textId="77777777" w:rsidR="005E539C" w:rsidRPr="002B5C69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14:paraId="4019E366" w14:textId="77777777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0" w:type="dxa"/>
            <w:shd w:val="clear" w:color="auto" w:fill="auto"/>
          </w:tcPr>
          <w:p w14:paraId="3C35842A" w14:textId="77777777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C1C1D5E" w14:textId="77777777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D9F7E63" w14:textId="77777777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AC04A59" w14:textId="77777777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7DF0FC83" w14:textId="77777777" w:rsidR="005E539C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A8F" w:rsidRPr="002B5C69" w14:paraId="29E156C6" w14:textId="77777777" w:rsidTr="009C0EBF">
        <w:trPr>
          <w:trHeight w:val="122"/>
        </w:trPr>
        <w:tc>
          <w:tcPr>
            <w:tcW w:w="10802" w:type="dxa"/>
            <w:gridSpan w:val="7"/>
          </w:tcPr>
          <w:p w14:paraId="426B4FCE" w14:textId="07C862B3" w:rsidR="00C23A8F" w:rsidRPr="002B5C69" w:rsidRDefault="008F4158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C23A8F" w:rsidRPr="002B5C69">
              <w:rPr>
                <w:rFonts w:ascii="Times New Roman" w:hAnsi="Times New Roman" w:cs="Times New Roman"/>
                <w:bCs/>
              </w:rPr>
              <w:t>Спорт и физическая культура</w:t>
            </w:r>
          </w:p>
        </w:tc>
      </w:tr>
      <w:tr w:rsidR="00C23A8F" w:rsidRPr="002B5C69" w14:paraId="4C9002A1" w14:textId="77777777" w:rsidTr="009C0EBF">
        <w:trPr>
          <w:trHeight w:val="122"/>
        </w:trPr>
        <w:tc>
          <w:tcPr>
            <w:tcW w:w="650" w:type="dxa"/>
          </w:tcPr>
          <w:p w14:paraId="44CAA19A" w14:textId="15AD2A5A" w:rsidR="00C23A8F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  <w:shd w:val="clear" w:color="auto" w:fill="auto"/>
          </w:tcPr>
          <w:p w14:paraId="2CA66936" w14:textId="02A6A003" w:rsidR="00C23A8F" w:rsidRPr="002B5C69" w:rsidRDefault="00CA1230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открытого спортивного сооружения</w:t>
            </w:r>
          </w:p>
        </w:tc>
        <w:tc>
          <w:tcPr>
            <w:tcW w:w="2000" w:type="dxa"/>
            <w:shd w:val="clear" w:color="auto" w:fill="auto"/>
          </w:tcPr>
          <w:p w14:paraId="071F1569" w14:textId="6CFBF478" w:rsidR="00C23A8F" w:rsidRPr="002B5C69" w:rsidRDefault="00CA1230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готовый земельный участок </w:t>
            </w:r>
            <w:proofErr w:type="spellStart"/>
            <w:r>
              <w:rPr>
                <w:rFonts w:ascii="Times New Roman" w:hAnsi="Times New Roman" w:cs="Times New Roman"/>
              </w:rPr>
              <w:t>ул.Эрик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1а (волейбольная площадка)</w:t>
            </w:r>
          </w:p>
        </w:tc>
        <w:tc>
          <w:tcPr>
            <w:tcW w:w="1984" w:type="dxa"/>
            <w:shd w:val="clear" w:color="auto" w:fill="auto"/>
          </w:tcPr>
          <w:p w14:paraId="4E8519FC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Увеличение доли жителей систематически занимающихся физической культурой и спортом</w:t>
            </w:r>
          </w:p>
        </w:tc>
        <w:tc>
          <w:tcPr>
            <w:tcW w:w="1559" w:type="dxa"/>
            <w:shd w:val="clear" w:color="auto" w:fill="auto"/>
          </w:tcPr>
          <w:p w14:paraId="6342C544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Федеральная целевая программа «Комплексное развитие сельских территорий на 2020-2025 годы»</w:t>
            </w:r>
          </w:p>
        </w:tc>
        <w:tc>
          <w:tcPr>
            <w:tcW w:w="851" w:type="dxa"/>
            <w:shd w:val="clear" w:color="auto" w:fill="auto"/>
          </w:tcPr>
          <w:p w14:paraId="1396B10D" w14:textId="275BDD3D" w:rsidR="00C23A8F" w:rsidRPr="002B5C69" w:rsidRDefault="00F20E9A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2023-2024гг</w:t>
            </w:r>
            <w:r w:rsidR="00C23A8F" w:rsidRPr="002B5C6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85" w:type="dxa"/>
          </w:tcPr>
          <w:p w14:paraId="1712F00E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Министерство сельского хозяйства и продовольствия РТ, первый заместитель председателя по сельскому хозяйству, экономике и финансам</w:t>
            </w:r>
          </w:p>
        </w:tc>
      </w:tr>
      <w:tr w:rsidR="008F4158" w:rsidRPr="002B5C69" w14:paraId="0526D09D" w14:textId="77777777" w:rsidTr="00447B8F">
        <w:trPr>
          <w:trHeight w:val="122"/>
        </w:trPr>
        <w:tc>
          <w:tcPr>
            <w:tcW w:w="10802" w:type="dxa"/>
            <w:gridSpan w:val="7"/>
          </w:tcPr>
          <w:p w14:paraId="28A60BFE" w14:textId="13051643" w:rsidR="008F4158" w:rsidRPr="002B5C69" w:rsidRDefault="008F4158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2B5C69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C23A8F" w:rsidRPr="002B5C69" w14:paraId="5DE5B9A9" w14:textId="77777777" w:rsidTr="009C0EBF">
        <w:trPr>
          <w:trHeight w:val="122"/>
        </w:trPr>
        <w:tc>
          <w:tcPr>
            <w:tcW w:w="650" w:type="dxa"/>
          </w:tcPr>
          <w:p w14:paraId="3D1DD97F" w14:textId="1132E678" w:rsidR="00C23A8F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3" w:type="dxa"/>
            <w:shd w:val="clear" w:color="auto" w:fill="auto"/>
          </w:tcPr>
          <w:p w14:paraId="3D2DBB66" w14:textId="530986B8" w:rsidR="00C23A8F" w:rsidRPr="002B5C69" w:rsidRDefault="00DF7F8B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Строите</w:t>
            </w:r>
            <w:r w:rsidR="00C23A8F" w:rsidRPr="002B5C69">
              <w:rPr>
                <w:rFonts w:ascii="Times New Roman" w:hAnsi="Times New Roman" w:cs="Times New Roman"/>
                <w:bCs/>
              </w:rPr>
              <w:t>льство пристрой</w:t>
            </w:r>
            <w:r w:rsidR="008F4158">
              <w:rPr>
                <w:rFonts w:ascii="Times New Roman" w:hAnsi="Times New Roman" w:cs="Times New Roman"/>
                <w:bCs/>
              </w:rPr>
              <w:t xml:space="preserve">ки к школе МБОУ СОШ </w:t>
            </w:r>
          </w:p>
        </w:tc>
        <w:tc>
          <w:tcPr>
            <w:tcW w:w="2000" w:type="dxa"/>
            <w:shd w:val="clear" w:color="auto" w:fill="auto"/>
          </w:tcPr>
          <w:p w14:paraId="1E7AFEDD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F9030B6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5C69">
              <w:rPr>
                <w:rFonts w:ascii="Times New Roman" w:hAnsi="Times New Roman" w:cs="Times New Roman"/>
              </w:rPr>
              <w:t>Дополнительные аудитории, места для детей</w:t>
            </w:r>
          </w:p>
        </w:tc>
        <w:tc>
          <w:tcPr>
            <w:tcW w:w="1559" w:type="dxa"/>
            <w:shd w:val="clear" w:color="auto" w:fill="auto"/>
          </w:tcPr>
          <w:p w14:paraId="09A99A73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B5C69">
              <w:rPr>
                <w:rFonts w:ascii="Times New Roman" w:hAnsi="Times New Roman" w:cs="Times New Roman"/>
              </w:rPr>
              <w:t>Национальный проект «Образование»</w:t>
            </w:r>
          </w:p>
        </w:tc>
        <w:tc>
          <w:tcPr>
            <w:tcW w:w="851" w:type="dxa"/>
            <w:shd w:val="clear" w:color="auto" w:fill="auto"/>
          </w:tcPr>
          <w:p w14:paraId="4A96E9A5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685" w:type="dxa"/>
          </w:tcPr>
          <w:p w14:paraId="1A8E3DCE" w14:textId="748A8AE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5C69">
              <w:rPr>
                <w:rFonts w:ascii="Times New Roman" w:hAnsi="Times New Roman" w:cs="Times New Roman"/>
                <w:color w:val="000000"/>
              </w:rPr>
              <w:t>Заместитель председателя по жизнеобеспечению и развитию инфраструк</w:t>
            </w:r>
            <w:r w:rsidR="008F4158">
              <w:rPr>
                <w:rFonts w:ascii="Times New Roman" w:hAnsi="Times New Roman" w:cs="Times New Roman"/>
                <w:color w:val="000000"/>
              </w:rPr>
              <w:t>туры, администрация сумона</w:t>
            </w:r>
          </w:p>
        </w:tc>
      </w:tr>
      <w:tr w:rsidR="00C23A8F" w:rsidRPr="002B5C69" w14:paraId="00617FB5" w14:textId="77777777" w:rsidTr="009C0EBF">
        <w:trPr>
          <w:trHeight w:val="122"/>
        </w:trPr>
        <w:tc>
          <w:tcPr>
            <w:tcW w:w="650" w:type="dxa"/>
          </w:tcPr>
          <w:p w14:paraId="51108094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2" w:type="dxa"/>
            <w:gridSpan w:val="6"/>
            <w:shd w:val="clear" w:color="auto" w:fill="auto"/>
          </w:tcPr>
          <w:p w14:paraId="01219519" w14:textId="7CD37471" w:rsidR="00C23A8F" w:rsidRPr="00DF7F8B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B48">
              <w:rPr>
                <w:rFonts w:ascii="Times New Roman" w:hAnsi="Times New Roman" w:cs="Times New Roman"/>
                <w:b/>
              </w:rPr>
              <w:t>Культура</w:t>
            </w:r>
            <w:r w:rsidR="00CA1230">
              <w:rPr>
                <w:rFonts w:ascii="Times New Roman" w:hAnsi="Times New Roman" w:cs="Times New Roman"/>
                <w:b/>
              </w:rPr>
              <w:t xml:space="preserve"> и спорт</w:t>
            </w:r>
          </w:p>
        </w:tc>
      </w:tr>
      <w:tr w:rsidR="00C23A8F" w:rsidRPr="002B5C69" w14:paraId="4672B48A" w14:textId="77777777" w:rsidTr="009C0EBF">
        <w:trPr>
          <w:trHeight w:val="122"/>
        </w:trPr>
        <w:tc>
          <w:tcPr>
            <w:tcW w:w="650" w:type="dxa"/>
          </w:tcPr>
          <w:p w14:paraId="376CE8E5" w14:textId="2B939231" w:rsidR="00C23A8F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3" w:type="dxa"/>
            <w:shd w:val="clear" w:color="auto" w:fill="auto"/>
          </w:tcPr>
          <w:p w14:paraId="682F699F" w14:textId="42BE312D" w:rsidR="00C23A8F" w:rsidRPr="002B5C69" w:rsidRDefault="00B7648E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Строительство</w:t>
            </w:r>
            <w:r w:rsidR="00C23A8F" w:rsidRPr="002B5C69">
              <w:rPr>
                <w:rFonts w:ascii="Times New Roman" w:hAnsi="Times New Roman" w:cs="Times New Roman"/>
                <w:bCs/>
              </w:rPr>
              <w:t xml:space="preserve"> сельского дома культуры</w:t>
            </w:r>
          </w:p>
        </w:tc>
        <w:tc>
          <w:tcPr>
            <w:tcW w:w="2000" w:type="dxa"/>
            <w:shd w:val="clear" w:color="auto" w:fill="auto"/>
          </w:tcPr>
          <w:p w14:paraId="7DF3F7B0" w14:textId="340604FC" w:rsidR="00C23A8F" w:rsidRPr="002B5C69" w:rsidRDefault="00CA1230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земельного участка</w:t>
            </w:r>
          </w:p>
        </w:tc>
        <w:tc>
          <w:tcPr>
            <w:tcW w:w="1984" w:type="dxa"/>
            <w:shd w:val="clear" w:color="auto" w:fill="auto"/>
          </w:tcPr>
          <w:p w14:paraId="13720F9B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  <w:bCs/>
              </w:rPr>
              <w:t>Создание комфортных условий</w:t>
            </w:r>
          </w:p>
        </w:tc>
        <w:tc>
          <w:tcPr>
            <w:tcW w:w="1559" w:type="dxa"/>
            <w:shd w:val="clear" w:color="auto" w:fill="auto"/>
          </w:tcPr>
          <w:p w14:paraId="19CD59BE" w14:textId="06E4BF75" w:rsidR="00C23A8F" w:rsidRPr="002B5C69" w:rsidRDefault="00217B48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Губернаторский</w:t>
            </w:r>
            <w:r w:rsidR="003F45AF">
              <w:rPr>
                <w:rFonts w:ascii="Times New Roman" w:hAnsi="Times New Roman" w:cs="Times New Roman"/>
              </w:rPr>
              <w:t xml:space="preserve"> проект «</w:t>
            </w:r>
            <w:proofErr w:type="spellStart"/>
            <w:r w:rsidR="003F45AF">
              <w:rPr>
                <w:rFonts w:ascii="Times New Roman" w:hAnsi="Times New Roman" w:cs="Times New Roman"/>
              </w:rPr>
              <w:t>Сорунза</w:t>
            </w:r>
            <w:proofErr w:type="spellEnd"/>
            <w:r w:rsidR="00C23A8F" w:rsidRPr="002B5C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75F89CD8" w14:textId="77777777" w:rsidR="00C23A8F" w:rsidRPr="00217B48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17B48"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1685" w:type="dxa"/>
          </w:tcPr>
          <w:p w14:paraId="5DA60DF7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5C69">
              <w:rPr>
                <w:rFonts w:ascii="Times New Roman" w:hAnsi="Times New Roman" w:cs="Times New Roman"/>
              </w:rPr>
              <w:t>Министерство культуры Республики Тыва</w:t>
            </w:r>
          </w:p>
        </w:tc>
      </w:tr>
      <w:tr w:rsidR="00CA1230" w:rsidRPr="002B5C69" w14:paraId="1108960D" w14:textId="77777777" w:rsidTr="009C0EBF">
        <w:trPr>
          <w:trHeight w:val="122"/>
        </w:trPr>
        <w:tc>
          <w:tcPr>
            <w:tcW w:w="650" w:type="dxa"/>
          </w:tcPr>
          <w:p w14:paraId="226C063F" w14:textId="575C1EF1" w:rsidR="00CA1230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3" w:type="dxa"/>
            <w:shd w:val="clear" w:color="auto" w:fill="auto"/>
          </w:tcPr>
          <w:p w14:paraId="2538682B" w14:textId="1FE1DBE1" w:rsidR="00CA1230" w:rsidRDefault="00CA1230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Строительство </w:t>
            </w:r>
            <w:r w:rsidR="00F20E9A">
              <w:rPr>
                <w:rFonts w:ascii="Times New Roman" w:hAnsi="Times New Roman" w:cs="Times New Roman"/>
                <w:bCs/>
              </w:rPr>
              <w:t>спортивного зала</w:t>
            </w:r>
          </w:p>
        </w:tc>
        <w:tc>
          <w:tcPr>
            <w:tcW w:w="2000" w:type="dxa"/>
            <w:shd w:val="clear" w:color="auto" w:fill="auto"/>
          </w:tcPr>
          <w:p w14:paraId="000105D4" w14:textId="06DF403B" w:rsidR="00CA1230" w:rsidRPr="002B5C69" w:rsidRDefault="00F20E9A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земельного участка и </w:t>
            </w:r>
            <w:proofErr w:type="spellStart"/>
            <w:r>
              <w:rPr>
                <w:rFonts w:ascii="Times New Roman" w:hAnsi="Times New Roman" w:cs="Times New Roman"/>
              </w:rPr>
              <w:t>техприсоединение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2493F14" w14:textId="4A646FB7" w:rsidR="00CA1230" w:rsidRPr="002B5C69" w:rsidRDefault="00F20E9A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B5C69">
              <w:rPr>
                <w:rFonts w:ascii="Times New Roman" w:hAnsi="Times New Roman" w:cs="Times New Roman"/>
              </w:rPr>
              <w:t>Увеличение доли жителей систематически занимающихся физической культурой и спортом</w:t>
            </w:r>
          </w:p>
        </w:tc>
        <w:tc>
          <w:tcPr>
            <w:tcW w:w="1559" w:type="dxa"/>
            <w:shd w:val="clear" w:color="auto" w:fill="auto"/>
          </w:tcPr>
          <w:p w14:paraId="0F05AA6D" w14:textId="46E38DA6" w:rsidR="00CA1230" w:rsidRDefault="00F20E9A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Федеральная целевая программа «Комплексное развитие сельских территорий на 2020-2025 годы»</w:t>
            </w:r>
          </w:p>
        </w:tc>
        <w:tc>
          <w:tcPr>
            <w:tcW w:w="851" w:type="dxa"/>
            <w:shd w:val="clear" w:color="auto" w:fill="auto"/>
          </w:tcPr>
          <w:p w14:paraId="6767D5DC" w14:textId="018D39F8" w:rsidR="00CA1230" w:rsidRPr="00217B48" w:rsidRDefault="00F20E9A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2023-2025г</w:t>
            </w:r>
          </w:p>
        </w:tc>
        <w:tc>
          <w:tcPr>
            <w:tcW w:w="1685" w:type="dxa"/>
          </w:tcPr>
          <w:p w14:paraId="158456F4" w14:textId="5AD32044" w:rsidR="00CA1230" w:rsidRPr="002B5C69" w:rsidRDefault="00F20E9A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спорта РТ,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>, Администрация сумона</w:t>
            </w:r>
          </w:p>
        </w:tc>
      </w:tr>
      <w:tr w:rsidR="00F20E9A" w:rsidRPr="002B5C69" w14:paraId="13F16C6A" w14:textId="77777777" w:rsidTr="009C0EBF">
        <w:trPr>
          <w:trHeight w:val="122"/>
        </w:trPr>
        <w:tc>
          <w:tcPr>
            <w:tcW w:w="650" w:type="dxa"/>
          </w:tcPr>
          <w:p w14:paraId="375BE76F" w14:textId="041BE5C9" w:rsidR="00F20E9A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3" w:type="dxa"/>
            <w:shd w:val="clear" w:color="auto" w:fill="auto"/>
          </w:tcPr>
          <w:p w14:paraId="5BCA5029" w14:textId="216DC115" w:rsidR="00F20E9A" w:rsidRDefault="00F20E9A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Развитие туризма: лыжная база, пеший туризм по тайге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Уш-Моорук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Кызыл-Эл.</w:t>
            </w:r>
          </w:p>
        </w:tc>
        <w:tc>
          <w:tcPr>
            <w:tcW w:w="2000" w:type="dxa"/>
            <w:shd w:val="clear" w:color="auto" w:fill="auto"/>
          </w:tcPr>
          <w:p w14:paraId="7B720FA1" w14:textId="0BCF73E2" w:rsidR="00F20E9A" w:rsidRDefault="00F20E9A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инвестора</w:t>
            </w:r>
          </w:p>
        </w:tc>
        <w:tc>
          <w:tcPr>
            <w:tcW w:w="1984" w:type="dxa"/>
            <w:shd w:val="clear" w:color="auto" w:fill="auto"/>
          </w:tcPr>
          <w:p w14:paraId="61CE926A" w14:textId="6725EAC7" w:rsidR="00F20E9A" w:rsidRPr="002B5C69" w:rsidRDefault="00F20E9A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турпотока, увеличение налоговых поступлений</w:t>
            </w:r>
          </w:p>
        </w:tc>
        <w:tc>
          <w:tcPr>
            <w:tcW w:w="1559" w:type="dxa"/>
            <w:shd w:val="clear" w:color="auto" w:fill="auto"/>
          </w:tcPr>
          <w:p w14:paraId="4CD3E152" w14:textId="74DE9F6F" w:rsidR="00F20E9A" w:rsidRPr="002B5C69" w:rsidRDefault="00F20E9A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программа развитие туризма </w:t>
            </w:r>
          </w:p>
        </w:tc>
        <w:tc>
          <w:tcPr>
            <w:tcW w:w="851" w:type="dxa"/>
            <w:shd w:val="clear" w:color="auto" w:fill="auto"/>
          </w:tcPr>
          <w:p w14:paraId="7777E772" w14:textId="59300954" w:rsidR="00F20E9A" w:rsidRDefault="00F20E9A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2024-2025гг</w:t>
            </w:r>
          </w:p>
        </w:tc>
        <w:tc>
          <w:tcPr>
            <w:tcW w:w="1685" w:type="dxa"/>
          </w:tcPr>
          <w:p w14:paraId="4DF6E664" w14:textId="44F0A15E" w:rsidR="00F20E9A" w:rsidRDefault="00F20E9A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Республики Тыва</w:t>
            </w:r>
          </w:p>
        </w:tc>
      </w:tr>
      <w:tr w:rsidR="00C23A8F" w:rsidRPr="002B5C69" w14:paraId="559F8D8F" w14:textId="77777777" w:rsidTr="009C0EBF">
        <w:trPr>
          <w:trHeight w:val="122"/>
        </w:trPr>
        <w:tc>
          <w:tcPr>
            <w:tcW w:w="9117" w:type="dxa"/>
            <w:gridSpan w:val="6"/>
          </w:tcPr>
          <w:p w14:paraId="3984FCFB" w14:textId="7FDDF8FF" w:rsidR="00C23A8F" w:rsidRPr="00DF7F8B" w:rsidRDefault="00DF7F8B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DF7F8B">
              <w:rPr>
                <w:rFonts w:ascii="Times New Roman" w:hAnsi="Times New Roman" w:cs="Times New Roman"/>
                <w:b/>
              </w:rPr>
              <w:t xml:space="preserve">Связь   </w:t>
            </w:r>
          </w:p>
        </w:tc>
        <w:tc>
          <w:tcPr>
            <w:tcW w:w="1685" w:type="dxa"/>
          </w:tcPr>
          <w:p w14:paraId="3DEA03C6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A8F" w:rsidRPr="002B5C69" w14:paraId="6BCBDC3E" w14:textId="77777777" w:rsidTr="009C0EBF">
        <w:trPr>
          <w:trHeight w:val="122"/>
        </w:trPr>
        <w:tc>
          <w:tcPr>
            <w:tcW w:w="650" w:type="dxa"/>
          </w:tcPr>
          <w:p w14:paraId="65067D7D" w14:textId="560582AB" w:rsidR="00C23A8F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  <w:shd w:val="clear" w:color="auto" w:fill="auto"/>
          </w:tcPr>
          <w:p w14:paraId="45091CBF" w14:textId="6ED5CAAB" w:rsidR="00C23A8F" w:rsidRPr="002B5C69" w:rsidRDefault="00DF7F8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связи на территории сумона</w:t>
            </w:r>
          </w:p>
        </w:tc>
        <w:tc>
          <w:tcPr>
            <w:tcW w:w="2000" w:type="dxa"/>
            <w:shd w:val="clear" w:color="auto" w:fill="auto"/>
          </w:tcPr>
          <w:p w14:paraId="09A09A4A" w14:textId="76565027" w:rsidR="00C23A8F" w:rsidRPr="002B5C69" w:rsidRDefault="0037794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на получение </w:t>
            </w:r>
            <w:r>
              <w:rPr>
                <w:rFonts w:ascii="Times New Roman" w:hAnsi="Times New Roman" w:cs="Times New Roman"/>
              </w:rPr>
              <w:lastRenderedPageBreak/>
              <w:t>субсидии ноябрь 2022г</w:t>
            </w:r>
          </w:p>
        </w:tc>
        <w:tc>
          <w:tcPr>
            <w:tcW w:w="1984" w:type="dxa"/>
            <w:shd w:val="clear" w:color="auto" w:fill="auto"/>
          </w:tcPr>
          <w:p w14:paraId="714BC69F" w14:textId="6A910D3B" w:rsidR="00C23A8F" w:rsidRPr="002B5C69" w:rsidRDefault="00DF7F8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комфортных </w:t>
            </w:r>
            <w:r>
              <w:rPr>
                <w:rFonts w:ascii="Times New Roman" w:hAnsi="Times New Roman" w:cs="Times New Roman"/>
              </w:rPr>
              <w:lastRenderedPageBreak/>
              <w:t>условий гражданам</w:t>
            </w:r>
          </w:p>
        </w:tc>
        <w:tc>
          <w:tcPr>
            <w:tcW w:w="1559" w:type="dxa"/>
            <w:shd w:val="clear" w:color="auto" w:fill="auto"/>
          </w:tcPr>
          <w:p w14:paraId="030FB561" w14:textId="32BBD39B" w:rsidR="00C23A8F" w:rsidRPr="002B5C69" w:rsidRDefault="0037794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связи, модернизация</w:t>
            </w:r>
            <w:r>
              <w:rPr>
                <w:rFonts w:ascii="Times New Roman" w:hAnsi="Times New Roman" w:cs="Times New Roman"/>
              </w:rPr>
              <w:lastRenderedPageBreak/>
              <w:t>. Постановление №743 от21ноября</w:t>
            </w:r>
          </w:p>
        </w:tc>
        <w:tc>
          <w:tcPr>
            <w:tcW w:w="851" w:type="dxa"/>
          </w:tcPr>
          <w:p w14:paraId="0CAE0835" w14:textId="01243F1B" w:rsidR="00C23A8F" w:rsidRPr="002B5C69" w:rsidRDefault="00DF7F8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7F8B">
              <w:rPr>
                <w:rFonts w:ascii="Times New Roman" w:hAnsi="Times New Roman" w:cs="Times New Roman"/>
                <w:b/>
              </w:rPr>
              <w:lastRenderedPageBreak/>
              <w:t>2023-2024</w:t>
            </w:r>
            <w:r w:rsidR="00C23A8F" w:rsidRPr="00DF7F8B">
              <w:rPr>
                <w:rFonts w:ascii="Times New Roman" w:hAnsi="Times New Roman" w:cs="Times New Roman"/>
                <w:b/>
              </w:rPr>
              <w:t>гг</w:t>
            </w:r>
            <w:r w:rsidR="00C23A8F" w:rsidRPr="002B5C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5" w:type="dxa"/>
          </w:tcPr>
          <w:p w14:paraId="0B7D950D" w14:textId="04D7149F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Министе</w:t>
            </w:r>
            <w:r w:rsidR="00DF7F8B">
              <w:rPr>
                <w:rFonts w:ascii="Times New Roman" w:hAnsi="Times New Roman" w:cs="Times New Roman"/>
              </w:rPr>
              <w:t xml:space="preserve">рство </w:t>
            </w:r>
            <w:r w:rsidR="00377941">
              <w:rPr>
                <w:rFonts w:ascii="Times New Roman" w:hAnsi="Times New Roman" w:cs="Times New Roman"/>
              </w:rPr>
              <w:t xml:space="preserve"> транспортной </w:t>
            </w:r>
            <w:r w:rsidR="00DF7F8B">
              <w:rPr>
                <w:rFonts w:ascii="Times New Roman" w:hAnsi="Times New Roman" w:cs="Times New Roman"/>
              </w:rPr>
              <w:t>связи</w:t>
            </w:r>
            <w:r w:rsidR="00377941">
              <w:rPr>
                <w:rFonts w:ascii="Times New Roman" w:hAnsi="Times New Roman" w:cs="Times New Roman"/>
              </w:rPr>
              <w:t xml:space="preserve"> РТ</w:t>
            </w:r>
          </w:p>
        </w:tc>
      </w:tr>
      <w:tr w:rsidR="00C23A8F" w:rsidRPr="002B5C69" w14:paraId="0114F5AA" w14:textId="77777777" w:rsidTr="009C0EBF">
        <w:trPr>
          <w:trHeight w:val="122"/>
        </w:trPr>
        <w:tc>
          <w:tcPr>
            <w:tcW w:w="650" w:type="dxa"/>
          </w:tcPr>
          <w:p w14:paraId="007FCE4E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2" w:type="dxa"/>
            <w:gridSpan w:val="6"/>
            <w:shd w:val="clear" w:color="auto" w:fill="auto"/>
          </w:tcPr>
          <w:p w14:paraId="421A2BF4" w14:textId="364363B0" w:rsidR="00C23A8F" w:rsidRPr="00980C1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80C19">
              <w:rPr>
                <w:rFonts w:ascii="Times New Roman" w:hAnsi="Times New Roman" w:cs="Times New Roman"/>
                <w:b/>
              </w:rPr>
              <w:t>Среда для жизни</w:t>
            </w:r>
            <w:r w:rsidR="005E539C">
              <w:rPr>
                <w:rFonts w:ascii="Times New Roman" w:hAnsi="Times New Roman" w:cs="Times New Roman"/>
                <w:b/>
              </w:rPr>
              <w:t>. Дорожное хозяйство. Связь.</w:t>
            </w:r>
          </w:p>
        </w:tc>
      </w:tr>
      <w:tr w:rsidR="00C23A8F" w:rsidRPr="002B5C69" w14:paraId="2F6A1626" w14:textId="77777777" w:rsidTr="009C0EBF">
        <w:trPr>
          <w:trHeight w:val="122"/>
        </w:trPr>
        <w:tc>
          <w:tcPr>
            <w:tcW w:w="650" w:type="dxa"/>
          </w:tcPr>
          <w:p w14:paraId="1C212099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3" w:type="dxa"/>
            <w:shd w:val="clear" w:color="auto" w:fill="auto"/>
          </w:tcPr>
          <w:p w14:paraId="3DEC5D02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B5C69">
              <w:rPr>
                <w:rFonts w:ascii="Times New Roman" w:hAnsi="Times New Roman" w:cs="Times New Roman"/>
              </w:rPr>
              <w:t>Ликвидация несанкционированной свалки</w:t>
            </w:r>
          </w:p>
        </w:tc>
        <w:tc>
          <w:tcPr>
            <w:tcW w:w="2000" w:type="dxa"/>
            <w:shd w:val="clear" w:color="auto" w:fill="auto"/>
          </w:tcPr>
          <w:p w14:paraId="2FB8E963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3DE3A0D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Благоприятное условие граждан</w:t>
            </w:r>
          </w:p>
        </w:tc>
        <w:tc>
          <w:tcPr>
            <w:tcW w:w="1559" w:type="dxa"/>
            <w:shd w:val="clear" w:color="auto" w:fill="auto"/>
          </w:tcPr>
          <w:p w14:paraId="5F6602AD" w14:textId="1CEB94CD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Государственная программа Республики Тыва «Обращение с отходами производства и потребления, в том числе с твердыми коммунальными отходами</w:t>
            </w:r>
            <w:r w:rsidR="00980C19">
              <w:rPr>
                <w:rFonts w:ascii="Times New Roman" w:hAnsi="Times New Roman" w:cs="Times New Roman"/>
              </w:rPr>
              <w:t xml:space="preserve"> </w:t>
            </w:r>
            <w:r w:rsidRPr="002B5C69">
              <w:rPr>
                <w:rFonts w:ascii="Times New Roman" w:hAnsi="Times New Roman" w:cs="Times New Roman"/>
              </w:rPr>
              <w:t>в Республике Тыва»</w:t>
            </w:r>
          </w:p>
        </w:tc>
        <w:tc>
          <w:tcPr>
            <w:tcW w:w="851" w:type="dxa"/>
          </w:tcPr>
          <w:p w14:paraId="67818DA6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2023-2025 гг.</w:t>
            </w:r>
          </w:p>
        </w:tc>
        <w:tc>
          <w:tcPr>
            <w:tcW w:w="1685" w:type="dxa"/>
          </w:tcPr>
          <w:p w14:paraId="7023FB3C" w14:textId="22F7F12A" w:rsidR="00C23A8F" w:rsidRPr="002B5C69" w:rsidRDefault="00980C19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</w:t>
            </w:r>
          </w:p>
        </w:tc>
      </w:tr>
      <w:tr w:rsidR="00F20E9A" w:rsidRPr="002B5C69" w14:paraId="0D05DB1B" w14:textId="77777777" w:rsidTr="009C0EBF">
        <w:trPr>
          <w:trHeight w:val="122"/>
        </w:trPr>
        <w:tc>
          <w:tcPr>
            <w:tcW w:w="650" w:type="dxa"/>
          </w:tcPr>
          <w:p w14:paraId="035CB9D2" w14:textId="47E7709B" w:rsidR="00F20E9A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3" w:type="dxa"/>
            <w:shd w:val="clear" w:color="auto" w:fill="auto"/>
          </w:tcPr>
          <w:p w14:paraId="17517047" w14:textId="0D228EA0" w:rsidR="00F20E9A" w:rsidRPr="002B5C69" w:rsidRDefault="00F20E9A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скотомогильника</w:t>
            </w:r>
          </w:p>
        </w:tc>
        <w:tc>
          <w:tcPr>
            <w:tcW w:w="2000" w:type="dxa"/>
            <w:shd w:val="clear" w:color="auto" w:fill="auto"/>
          </w:tcPr>
          <w:p w14:paraId="2A4D161B" w14:textId="1C76F879" w:rsidR="00F20E9A" w:rsidRPr="002B5C69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земельного участка</w:t>
            </w:r>
          </w:p>
        </w:tc>
        <w:tc>
          <w:tcPr>
            <w:tcW w:w="1984" w:type="dxa"/>
            <w:shd w:val="clear" w:color="auto" w:fill="auto"/>
          </w:tcPr>
          <w:p w14:paraId="6A55DA21" w14:textId="4E1C5890" w:rsidR="00F20E9A" w:rsidRPr="002B5C69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Благоприятное условие гражданам</w:t>
            </w:r>
          </w:p>
        </w:tc>
        <w:tc>
          <w:tcPr>
            <w:tcW w:w="1559" w:type="dxa"/>
            <w:shd w:val="clear" w:color="auto" w:fill="auto"/>
          </w:tcPr>
          <w:p w14:paraId="7A9E1966" w14:textId="30E52936" w:rsidR="00F20E9A" w:rsidRPr="002B5C69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Государственная программа Республики Тыва «Обращение с отходами производства и потребления, в том числе с твердыми коммунальными отходами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C69">
              <w:rPr>
                <w:rFonts w:ascii="Times New Roman" w:hAnsi="Times New Roman" w:cs="Times New Roman"/>
              </w:rPr>
              <w:t>в Республике Тыва»</w:t>
            </w:r>
          </w:p>
        </w:tc>
        <w:tc>
          <w:tcPr>
            <w:tcW w:w="851" w:type="dxa"/>
          </w:tcPr>
          <w:p w14:paraId="1E415019" w14:textId="1EF789AD" w:rsidR="00F20E9A" w:rsidRPr="002B5C69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2023-2025гг</w:t>
            </w:r>
          </w:p>
        </w:tc>
        <w:tc>
          <w:tcPr>
            <w:tcW w:w="1685" w:type="dxa"/>
          </w:tcPr>
          <w:p w14:paraId="4AAA943E" w14:textId="296FBE00" w:rsidR="00F20E9A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Министерство сельского хозяйства и продовольствия РТ, первый заместитель председателя по сельскому хозяйству, экономике и финансам</w:t>
            </w:r>
          </w:p>
        </w:tc>
      </w:tr>
      <w:tr w:rsidR="00C23A8F" w:rsidRPr="002B5C69" w14:paraId="0A3AA2F0" w14:textId="77777777" w:rsidTr="009C0EBF">
        <w:trPr>
          <w:trHeight w:val="122"/>
        </w:trPr>
        <w:tc>
          <w:tcPr>
            <w:tcW w:w="650" w:type="dxa"/>
          </w:tcPr>
          <w:p w14:paraId="13E07245" w14:textId="30848A08" w:rsidR="00C23A8F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3" w:type="dxa"/>
            <w:shd w:val="clear" w:color="auto" w:fill="auto"/>
          </w:tcPr>
          <w:p w14:paraId="248C78F7" w14:textId="19941784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Строите</w:t>
            </w:r>
            <w:r w:rsidR="00980C19">
              <w:rPr>
                <w:rFonts w:ascii="Times New Roman" w:hAnsi="Times New Roman" w:cs="Times New Roman"/>
              </w:rPr>
              <w:t xml:space="preserve">льство мостов 2 единиц на территории сумона через речку </w:t>
            </w:r>
          </w:p>
        </w:tc>
        <w:tc>
          <w:tcPr>
            <w:tcW w:w="2000" w:type="dxa"/>
            <w:shd w:val="clear" w:color="auto" w:fill="auto"/>
          </w:tcPr>
          <w:p w14:paraId="3C09628A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 xml:space="preserve">Типовые проекты </w:t>
            </w:r>
            <w:proofErr w:type="spellStart"/>
            <w:r w:rsidRPr="002B5C69">
              <w:rPr>
                <w:rFonts w:ascii="Times New Roman" w:hAnsi="Times New Roman" w:cs="Times New Roman"/>
              </w:rPr>
              <w:t>Миндортранса</w:t>
            </w:r>
            <w:proofErr w:type="spellEnd"/>
            <w:r w:rsidRPr="002B5C69">
              <w:rPr>
                <w:rFonts w:ascii="Times New Roman" w:hAnsi="Times New Roman" w:cs="Times New Roman"/>
              </w:rPr>
              <w:t xml:space="preserve"> РТ </w:t>
            </w:r>
          </w:p>
        </w:tc>
        <w:tc>
          <w:tcPr>
            <w:tcW w:w="1984" w:type="dxa"/>
            <w:shd w:val="clear" w:color="auto" w:fill="auto"/>
          </w:tcPr>
          <w:p w14:paraId="4F16148F" w14:textId="085B0C7C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Благоприятное условие граждан, развитие территор</w:t>
            </w:r>
            <w:r w:rsidR="00980C19">
              <w:rPr>
                <w:rFonts w:ascii="Times New Roman" w:hAnsi="Times New Roman" w:cs="Times New Roman"/>
              </w:rPr>
              <w:t>ий</w:t>
            </w:r>
            <w:r w:rsidRPr="002B5C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D1F9648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 xml:space="preserve">В рамках проектов народных инициатив, объявленной </w:t>
            </w:r>
            <w:proofErr w:type="spellStart"/>
            <w:r w:rsidRPr="002B5C69">
              <w:rPr>
                <w:rFonts w:ascii="Times New Roman" w:hAnsi="Times New Roman" w:cs="Times New Roman"/>
              </w:rPr>
              <w:t>Миндортрансом</w:t>
            </w:r>
            <w:proofErr w:type="spellEnd"/>
            <w:r w:rsidRPr="002B5C69">
              <w:rPr>
                <w:rFonts w:ascii="Times New Roman" w:hAnsi="Times New Roman" w:cs="Times New Roman"/>
              </w:rPr>
              <w:t xml:space="preserve"> РТ (заявки поданы) </w:t>
            </w:r>
          </w:p>
        </w:tc>
        <w:tc>
          <w:tcPr>
            <w:tcW w:w="851" w:type="dxa"/>
          </w:tcPr>
          <w:p w14:paraId="5FD503F3" w14:textId="77777777" w:rsidR="00C23A8F" w:rsidRPr="007C28A8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C28A8"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1685" w:type="dxa"/>
          </w:tcPr>
          <w:p w14:paraId="0A05592C" w14:textId="65473565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  <w:color w:val="000000"/>
              </w:rPr>
              <w:t>заместитель председателя по жизнеобеспечению и разв</w:t>
            </w:r>
            <w:r w:rsidR="00980C19">
              <w:rPr>
                <w:rFonts w:ascii="Times New Roman" w:hAnsi="Times New Roman" w:cs="Times New Roman"/>
                <w:color w:val="000000"/>
              </w:rPr>
              <w:t>итию</w:t>
            </w:r>
          </w:p>
        </w:tc>
      </w:tr>
      <w:tr w:rsidR="00C23A8F" w:rsidRPr="002B5C69" w14:paraId="0B4CDDF8" w14:textId="77777777" w:rsidTr="009C0EBF">
        <w:trPr>
          <w:trHeight w:val="122"/>
        </w:trPr>
        <w:tc>
          <w:tcPr>
            <w:tcW w:w="650" w:type="dxa"/>
          </w:tcPr>
          <w:p w14:paraId="06897C46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3" w:type="dxa"/>
            <w:shd w:val="clear" w:color="auto" w:fill="auto"/>
          </w:tcPr>
          <w:p w14:paraId="4CA4E00E" w14:textId="77777777" w:rsidR="005E539C" w:rsidRDefault="00980C19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</w:rPr>
              <w:t>водоколонок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  <w:r w:rsidR="005E539C">
              <w:rPr>
                <w:rFonts w:ascii="Times New Roman" w:hAnsi="Times New Roman" w:cs="Times New Roman"/>
              </w:rPr>
              <w:t xml:space="preserve"> единиц </w:t>
            </w:r>
          </w:p>
          <w:p w14:paraId="63714DEA" w14:textId="6C345924" w:rsidR="00C23A8F" w:rsidRPr="002B5C69" w:rsidRDefault="005E539C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C23A8F" w:rsidRPr="002B5C69">
              <w:rPr>
                <w:rFonts w:ascii="Times New Roman" w:hAnsi="Times New Roman" w:cs="Times New Roman"/>
              </w:rPr>
              <w:t xml:space="preserve"> новое строительство 1 </w:t>
            </w:r>
            <w:proofErr w:type="spellStart"/>
            <w:r w:rsidR="00C23A8F" w:rsidRPr="002B5C69">
              <w:rPr>
                <w:rFonts w:ascii="Times New Roman" w:hAnsi="Times New Roman" w:cs="Times New Roman"/>
              </w:rPr>
              <w:t>водоколонки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14:paraId="0CC6E499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lastRenderedPageBreak/>
              <w:t xml:space="preserve">ПСД имеются </w:t>
            </w:r>
          </w:p>
        </w:tc>
        <w:tc>
          <w:tcPr>
            <w:tcW w:w="1984" w:type="dxa"/>
            <w:shd w:val="clear" w:color="auto" w:fill="auto"/>
          </w:tcPr>
          <w:p w14:paraId="453C8C36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Благоприятное условие граждан</w:t>
            </w:r>
          </w:p>
        </w:tc>
        <w:tc>
          <w:tcPr>
            <w:tcW w:w="1559" w:type="dxa"/>
            <w:shd w:val="clear" w:color="auto" w:fill="auto"/>
          </w:tcPr>
          <w:p w14:paraId="3EDBCA29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 xml:space="preserve">Государственная программа «Комплексное развитие </w:t>
            </w:r>
            <w:r w:rsidRPr="002B5C69">
              <w:rPr>
                <w:rFonts w:ascii="Times New Roman" w:hAnsi="Times New Roman" w:cs="Times New Roman"/>
              </w:rPr>
              <w:lastRenderedPageBreak/>
              <w:t>сельских территорий»</w:t>
            </w:r>
          </w:p>
        </w:tc>
        <w:tc>
          <w:tcPr>
            <w:tcW w:w="851" w:type="dxa"/>
          </w:tcPr>
          <w:p w14:paraId="10E758DF" w14:textId="36D7702B" w:rsidR="00C23A8F" w:rsidRPr="00DF7F8B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F7F8B">
              <w:rPr>
                <w:rFonts w:ascii="Times New Roman" w:hAnsi="Times New Roman" w:cs="Times New Roman"/>
                <w:b/>
              </w:rPr>
              <w:lastRenderedPageBreak/>
              <w:t>2023</w:t>
            </w:r>
            <w:r w:rsidR="00980C19" w:rsidRPr="00DF7F8B">
              <w:rPr>
                <w:rFonts w:ascii="Times New Roman" w:hAnsi="Times New Roman" w:cs="Times New Roman"/>
                <w:b/>
              </w:rPr>
              <w:t>-2024</w:t>
            </w:r>
            <w:r w:rsidRPr="00DF7F8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685" w:type="dxa"/>
          </w:tcPr>
          <w:p w14:paraId="16490B8D" w14:textId="35101F0E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  <w:color w:val="000000"/>
              </w:rPr>
              <w:t xml:space="preserve">заместитель председателя по жизнеобеспечению и </w:t>
            </w:r>
            <w:r w:rsidRPr="002B5C69">
              <w:rPr>
                <w:rFonts w:ascii="Times New Roman" w:hAnsi="Times New Roman" w:cs="Times New Roman"/>
                <w:color w:val="000000"/>
              </w:rPr>
              <w:lastRenderedPageBreak/>
              <w:t>разв</w:t>
            </w:r>
            <w:r w:rsidR="00980C19">
              <w:rPr>
                <w:rFonts w:ascii="Times New Roman" w:hAnsi="Times New Roman" w:cs="Times New Roman"/>
                <w:color w:val="000000"/>
              </w:rPr>
              <w:t xml:space="preserve">итию, администрация </w:t>
            </w:r>
          </w:p>
        </w:tc>
      </w:tr>
      <w:tr w:rsidR="00C23A8F" w:rsidRPr="002B5C69" w14:paraId="2BECEA4D" w14:textId="77777777" w:rsidTr="009C0EBF">
        <w:trPr>
          <w:trHeight w:val="122"/>
        </w:trPr>
        <w:tc>
          <w:tcPr>
            <w:tcW w:w="650" w:type="dxa"/>
          </w:tcPr>
          <w:p w14:paraId="1EEC19FC" w14:textId="1674395C" w:rsidR="00C23A8F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73" w:type="dxa"/>
            <w:shd w:val="clear" w:color="auto" w:fill="auto"/>
          </w:tcPr>
          <w:p w14:paraId="62AD9670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B5C69">
              <w:rPr>
                <w:rFonts w:ascii="Times New Roman" w:hAnsi="Times New Roman" w:cs="Times New Roman"/>
                <w:bCs/>
              </w:rPr>
              <w:t xml:space="preserve">Строительство пожарного резервуара </w:t>
            </w:r>
          </w:p>
        </w:tc>
        <w:tc>
          <w:tcPr>
            <w:tcW w:w="2000" w:type="dxa"/>
            <w:shd w:val="clear" w:color="auto" w:fill="auto"/>
          </w:tcPr>
          <w:p w14:paraId="387121E0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Разработка ПСД</w:t>
            </w:r>
          </w:p>
        </w:tc>
        <w:tc>
          <w:tcPr>
            <w:tcW w:w="1984" w:type="dxa"/>
            <w:shd w:val="clear" w:color="auto" w:fill="auto"/>
          </w:tcPr>
          <w:p w14:paraId="672D6A63" w14:textId="155FC1C6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  <w:color w:val="000000"/>
              </w:rPr>
              <w:t>Обеспечение 100-проц</w:t>
            </w:r>
            <w:r w:rsidR="00980C19">
              <w:rPr>
                <w:rFonts w:ascii="Times New Roman" w:hAnsi="Times New Roman" w:cs="Times New Roman"/>
                <w:color w:val="000000"/>
              </w:rPr>
              <w:t xml:space="preserve">ентного охвата населения </w:t>
            </w:r>
            <w:r w:rsidRPr="002B5C69">
              <w:rPr>
                <w:rFonts w:ascii="Times New Roman" w:hAnsi="Times New Roman" w:cs="Times New Roman"/>
                <w:color w:val="000000"/>
              </w:rPr>
              <w:t xml:space="preserve"> средствами оповещения</w:t>
            </w:r>
          </w:p>
        </w:tc>
        <w:tc>
          <w:tcPr>
            <w:tcW w:w="1559" w:type="dxa"/>
            <w:shd w:val="clear" w:color="auto" w:fill="auto"/>
          </w:tcPr>
          <w:p w14:paraId="545733E7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  <w:bCs/>
              </w:rPr>
              <w:t>Государственная программа Республики Тыва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</w:tcPr>
          <w:p w14:paraId="306EF9E3" w14:textId="77822FBE" w:rsidR="00C23A8F" w:rsidRPr="007C28A8" w:rsidRDefault="003F45AF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C28A8">
              <w:rPr>
                <w:rFonts w:ascii="Times New Roman" w:hAnsi="Times New Roman" w:cs="Times New Roman"/>
                <w:b/>
              </w:rPr>
              <w:t>2025</w:t>
            </w:r>
            <w:r w:rsidR="00C23A8F" w:rsidRPr="007C28A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685" w:type="dxa"/>
          </w:tcPr>
          <w:p w14:paraId="2C75528E" w14:textId="5DB94AD5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5C69">
              <w:rPr>
                <w:rFonts w:ascii="Times New Roman" w:hAnsi="Times New Roman" w:cs="Times New Roman"/>
                <w:color w:val="000000"/>
              </w:rPr>
              <w:t>Заместитель председателя по жизнеобеспечен</w:t>
            </w:r>
            <w:r w:rsidR="00980C19">
              <w:rPr>
                <w:rFonts w:ascii="Times New Roman" w:hAnsi="Times New Roman" w:cs="Times New Roman"/>
                <w:color w:val="000000"/>
              </w:rPr>
              <w:t>ию и развитию, администрация сумона.</w:t>
            </w:r>
          </w:p>
        </w:tc>
      </w:tr>
      <w:tr w:rsidR="00C23A8F" w:rsidRPr="002B5C69" w14:paraId="132814C1" w14:textId="77777777" w:rsidTr="009C0EBF">
        <w:trPr>
          <w:trHeight w:val="122"/>
        </w:trPr>
        <w:tc>
          <w:tcPr>
            <w:tcW w:w="650" w:type="dxa"/>
          </w:tcPr>
          <w:p w14:paraId="3AE56836" w14:textId="778B0AC5" w:rsidR="00C23A8F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3" w:type="dxa"/>
            <w:shd w:val="clear" w:color="auto" w:fill="auto"/>
          </w:tcPr>
          <w:p w14:paraId="0DDBAA19" w14:textId="2E363B75" w:rsidR="00C23A8F" w:rsidRPr="002B5C69" w:rsidRDefault="005E539C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="003F45AF">
              <w:rPr>
                <w:rFonts w:ascii="Times New Roman" w:hAnsi="Times New Roman" w:cs="Times New Roman"/>
                <w:bCs/>
              </w:rPr>
              <w:t>Уличное наружное освещение 7</w:t>
            </w:r>
            <w:r w:rsidR="00C23A8F" w:rsidRPr="002B5C69">
              <w:rPr>
                <w:rFonts w:ascii="Times New Roman" w:hAnsi="Times New Roman" w:cs="Times New Roman"/>
                <w:bCs/>
              </w:rPr>
              <w:t xml:space="preserve"> улиц</w:t>
            </w:r>
            <w:r w:rsidR="00CA1230">
              <w:rPr>
                <w:rFonts w:ascii="Times New Roman" w:hAnsi="Times New Roman" w:cs="Times New Roman"/>
                <w:bCs/>
              </w:rPr>
              <w:t xml:space="preserve"> 2)</w:t>
            </w:r>
            <w:r>
              <w:rPr>
                <w:rFonts w:ascii="Times New Roman" w:hAnsi="Times New Roman" w:cs="Times New Roman"/>
                <w:bCs/>
              </w:rPr>
              <w:t>наружное освещение солнечными осветительными приборами</w:t>
            </w:r>
          </w:p>
        </w:tc>
        <w:tc>
          <w:tcPr>
            <w:tcW w:w="2000" w:type="dxa"/>
            <w:shd w:val="clear" w:color="auto" w:fill="auto"/>
          </w:tcPr>
          <w:p w14:paraId="3F1949B0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Разработка ПСД</w:t>
            </w:r>
          </w:p>
        </w:tc>
        <w:tc>
          <w:tcPr>
            <w:tcW w:w="1984" w:type="dxa"/>
            <w:shd w:val="clear" w:color="auto" w:fill="auto"/>
          </w:tcPr>
          <w:p w14:paraId="482CBF27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5C69">
              <w:rPr>
                <w:rFonts w:ascii="Times New Roman" w:hAnsi="Times New Roman" w:cs="Times New Roman"/>
              </w:rPr>
              <w:t>Благоустройство общественных территорий, безопасность населения</w:t>
            </w:r>
          </w:p>
        </w:tc>
        <w:tc>
          <w:tcPr>
            <w:tcW w:w="1559" w:type="dxa"/>
            <w:shd w:val="clear" w:color="auto" w:fill="auto"/>
          </w:tcPr>
          <w:p w14:paraId="77AE0951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B5C69">
              <w:rPr>
                <w:rFonts w:ascii="Times New Roman" w:hAnsi="Times New Roman" w:cs="Times New Roman"/>
              </w:rPr>
              <w:t>Государственная программа «Комплексное развитие сельских территорий»</w:t>
            </w:r>
          </w:p>
        </w:tc>
        <w:tc>
          <w:tcPr>
            <w:tcW w:w="851" w:type="dxa"/>
          </w:tcPr>
          <w:p w14:paraId="6AA85392" w14:textId="4A9AA1A9" w:rsidR="00C23A8F" w:rsidRPr="002B5C69" w:rsidRDefault="00980C19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28A8">
              <w:rPr>
                <w:rFonts w:ascii="Times New Roman" w:hAnsi="Times New Roman" w:cs="Times New Roman"/>
                <w:b/>
              </w:rPr>
              <w:t>2023</w:t>
            </w:r>
            <w:r w:rsidR="00C23A8F" w:rsidRPr="007C28A8">
              <w:rPr>
                <w:rFonts w:ascii="Times New Roman" w:hAnsi="Times New Roman" w:cs="Times New Roman"/>
                <w:b/>
              </w:rPr>
              <w:t xml:space="preserve"> г.</w:t>
            </w:r>
            <w:r w:rsidRPr="007C28A8">
              <w:rPr>
                <w:rFonts w:ascii="Times New Roman" w:hAnsi="Times New Roman" w:cs="Times New Roman"/>
                <w:b/>
              </w:rPr>
              <w:t>-2025г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5" w:type="dxa"/>
          </w:tcPr>
          <w:p w14:paraId="569AFEA6" w14:textId="553D0473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5C69">
              <w:rPr>
                <w:rFonts w:ascii="Times New Roman" w:hAnsi="Times New Roman" w:cs="Times New Roman"/>
                <w:color w:val="000000"/>
              </w:rPr>
              <w:t>Заместитель председателя по жизнеобеспечению и развитию инфраструктур</w:t>
            </w:r>
            <w:r w:rsidR="00980C19">
              <w:rPr>
                <w:rFonts w:ascii="Times New Roman" w:hAnsi="Times New Roman" w:cs="Times New Roman"/>
                <w:color w:val="000000"/>
              </w:rPr>
              <w:t>ы, администрация сумона</w:t>
            </w:r>
          </w:p>
        </w:tc>
      </w:tr>
      <w:tr w:rsidR="00C23A8F" w:rsidRPr="002B5C69" w14:paraId="11848978" w14:textId="77777777" w:rsidTr="009C0EBF">
        <w:trPr>
          <w:trHeight w:val="122"/>
        </w:trPr>
        <w:tc>
          <w:tcPr>
            <w:tcW w:w="650" w:type="dxa"/>
          </w:tcPr>
          <w:p w14:paraId="1B040EC7" w14:textId="245DA612" w:rsidR="00C23A8F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3" w:type="dxa"/>
            <w:shd w:val="clear" w:color="auto" w:fill="auto"/>
          </w:tcPr>
          <w:p w14:paraId="05B7A2BE" w14:textId="5DC63DD9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Ремонтно-восстановитель</w:t>
            </w:r>
            <w:r w:rsidR="00CA1230">
              <w:rPr>
                <w:rFonts w:ascii="Times New Roman" w:hAnsi="Times New Roman" w:cs="Times New Roman"/>
              </w:rPr>
              <w:t>ные работы открытого павильона, остановки для пассажиров</w:t>
            </w:r>
          </w:p>
        </w:tc>
        <w:tc>
          <w:tcPr>
            <w:tcW w:w="2000" w:type="dxa"/>
            <w:shd w:val="clear" w:color="auto" w:fill="auto"/>
          </w:tcPr>
          <w:p w14:paraId="70EAFA35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Предоставление участником пакет документов в ЦЗН</w:t>
            </w:r>
          </w:p>
        </w:tc>
        <w:tc>
          <w:tcPr>
            <w:tcW w:w="1984" w:type="dxa"/>
            <w:shd w:val="clear" w:color="auto" w:fill="auto"/>
          </w:tcPr>
          <w:p w14:paraId="018DC363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2B5C69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2B5C69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559" w:type="dxa"/>
            <w:shd w:val="clear" w:color="auto" w:fill="auto"/>
          </w:tcPr>
          <w:p w14:paraId="368D5175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Государственная социальная помощь малоимущим семьям и малоимущим одиноко проживающим гражданам на основании социального контракта</w:t>
            </w:r>
          </w:p>
        </w:tc>
        <w:tc>
          <w:tcPr>
            <w:tcW w:w="851" w:type="dxa"/>
          </w:tcPr>
          <w:p w14:paraId="667ABA96" w14:textId="2B8C8C3A" w:rsidR="00C23A8F" w:rsidRPr="002B5C69" w:rsidRDefault="00CA1230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2023-2024г</w:t>
            </w:r>
            <w:r w:rsidR="00C23A8F" w:rsidRPr="002B5C6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85" w:type="dxa"/>
          </w:tcPr>
          <w:p w14:paraId="0D5503EE" w14:textId="05967893" w:rsidR="00C23A8F" w:rsidRPr="002B5C69" w:rsidRDefault="00CA1230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</w:t>
            </w:r>
          </w:p>
        </w:tc>
      </w:tr>
      <w:tr w:rsidR="00C9612B" w:rsidRPr="002B5C69" w14:paraId="682A7C4A" w14:textId="77777777" w:rsidTr="009C0EBF">
        <w:trPr>
          <w:trHeight w:val="122"/>
        </w:trPr>
        <w:tc>
          <w:tcPr>
            <w:tcW w:w="650" w:type="dxa"/>
          </w:tcPr>
          <w:p w14:paraId="2A9F47B1" w14:textId="48065F46" w:rsidR="00C9612B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3" w:type="dxa"/>
            <w:shd w:val="clear" w:color="auto" w:fill="auto"/>
          </w:tcPr>
          <w:p w14:paraId="3B8E29F1" w14:textId="681A33F9" w:rsidR="00C9612B" w:rsidRPr="002B5C69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автодороги на полигон твердых отходов</w:t>
            </w:r>
          </w:p>
        </w:tc>
        <w:tc>
          <w:tcPr>
            <w:tcW w:w="2000" w:type="dxa"/>
            <w:shd w:val="clear" w:color="auto" w:fill="auto"/>
          </w:tcPr>
          <w:p w14:paraId="57EBD7D1" w14:textId="77777777" w:rsidR="00C9612B" w:rsidRPr="002B5C69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DC361E4" w14:textId="396D34A5" w:rsidR="00C9612B" w:rsidRPr="002B5C69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организации сбора и транспортировки бытовых отходов (навоза)</w:t>
            </w:r>
          </w:p>
        </w:tc>
        <w:tc>
          <w:tcPr>
            <w:tcW w:w="1559" w:type="dxa"/>
            <w:shd w:val="clear" w:color="auto" w:fill="auto"/>
          </w:tcPr>
          <w:p w14:paraId="1B8F3010" w14:textId="18DBC59D" w:rsidR="00C9612B" w:rsidRPr="002B5C69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 расходов из средств дорожного фонда</w:t>
            </w:r>
          </w:p>
        </w:tc>
        <w:tc>
          <w:tcPr>
            <w:tcW w:w="851" w:type="dxa"/>
          </w:tcPr>
          <w:p w14:paraId="5F338D2F" w14:textId="5AC30D1E" w:rsidR="00C9612B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2023-2025г</w:t>
            </w:r>
          </w:p>
        </w:tc>
        <w:tc>
          <w:tcPr>
            <w:tcW w:w="1685" w:type="dxa"/>
          </w:tcPr>
          <w:p w14:paraId="57BC26D4" w14:textId="2A9F9101" w:rsidR="00C9612B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дорожного хозяйства РТ,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>, Администрация сумона</w:t>
            </w:r>
          </w:p>
        </w:tc>
      </w:tr>
      <w:tr w:rsidR="00C9612B" w:rsidRPr="002B5C69" w14:paraId="70CEE7DB" w14:textId="77777777" w:rsidTr="009C0EBF">
        <w:trPr>
          <w:trHeight w:val="122"/>
        </w:trPr>
        <w:tc>
          <w:tcPr>
            <w:tcW w:w="650" w:type="dxa"/>
          </w:tcPr>
          <w:p w14:paraId="15A9460F" w14:textId="0D03CAB5" w:rsidR="00C9612B" w:rsidRPr="002B5C69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73" w:type="dxa"/>
            <w:shd w:val="clear" w:color="auto" w:fill="auto"/>
          </w:tcPr>
          <w:p w14:paraId="19F169C5" w14:textId="6FC781B1" w:rsidR="00C9612B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захоронений</w:t>
            </w:r>
          </w:p>
        </w:tc>
        <w:tc>
          <w:tcPr>
            <w:tcW w:w="2000" w:type="dxa"/>
            <w:shd w:val="clear" w:color="auto" w:fill="auto"/>
          </w:tcPr>
          <w:p w14:paraId="5D737202" w14:textId="77777777" w:rsidR="00C9612B" w:rsidRPr="002B5C69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0E9AB34" w14:textId="42CED7C8" w:rsidR="00C9612B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Сроздание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благоприятных условий</w:t>
            </w:r>
          </w:p>
        </w:tc>
        <w:tc>
          <w:tcPr>
            <w:tcW w:w="1559" w:type="dxa"/>
            <w:shd w:val="clear" w:color="auto" w:fill="auto"/>
          </w:tcPr>
          <w:p w14:paraId="0F59BE6A" w14:textId="669E1C17" w:rsidR="00C9612B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программу</w:t>
            </w:r>
          </w:p>
        </w:tc>
        <w:tc>
          <w:tcPr>
            <w:tcW w:w="851" w:type="dxa"/>
          </w:tcPr>
          <w:p w14:paraId="00EA97CB" w14:textId="0B8A5B31" w:rsidR="00C9612B" w:rsidRDefault="00C9612B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2023-2025гг</w:t>
            </w:r>
          </w:p>
        </w:tc>
        <w:tc>
          <w:tcPr>
            <w:tcW w:w="1685" w:type="dxa"/>
          </w:tcPr>
          <w:p w14:paraId="42CDEB76" w14:textId="5F5FD265" w:rsidR="00C9612B" w:rsidRDefault="00DA2B13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 и продовольствия РТ</w:t>
            </w:r>
          </w:p>
        </w:tc>
      </w:tr>
      <w:tr w:rsidR="00C23A8F" w:rsidRPr="002B5C69" w14:paraId="7FE0C3F7" w14:textId="77777777" w:rsidTr="009C0EBF">
        <w:trPr>
          <w:trHeight w:val="122"/>
        </w:trPr>
        <w:tc>
          <w:tcPr>
            <w:tcW w:w="650" w:type="dxa"/>
          </w:tcPr>
          <w:p w14:paraId="249A896D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3" w:type="dxa"/>
            <w:shd w:val="clear" w:color="auto" w:fill="auto"/>
          </w:tcPr>
          <w:p w14:paraId="5796E35A" w14:textId="74E1D48C" w:rsidR="00C23A8F" w:rsidRPr="002B5C69" w:rsidRDefault="008D6ED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пекарни </w:t>
            </w:r>
            <w:proofErr w:type="spellStart"/>
            <w:r>
              <w:rPr>
                <w:rFonts w:ascii="Times New Roman" w:hAnsi="Times New Roman" w:cs="Times New Roman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</w:rPr>
              <w:t>-булочных изделий</w:t>
            </w:r>
          </w:p>
        </w:tc>
        <w:tc>
          <w:tcPr>
            <w:tcW w:w="2000" w:type="dxa"/>
            <w:shd w:val="clear" w:color="auto" w:fill="auto"/>
          </w:tcPr>
          <w:p w14:paraId="529CDBD8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Предоставление участником пакет документов в ЦЗН</w:t>
            </w:r>
          </w:p>
        </w:tc>
        <w:tc>
          <w:tcPr>
            <w:tcW w:w="1984" w:type="dxa"/>
            <w:shd w:val="clear" w:color="auto" w:fill="auto"/>
          </w:tcPr>
          <w:p w14:paraId="66AAD9BD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2B5C69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2B5C69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559" w:type="dxa"/>
            <w:shd w:val="clear" w:color="auto" w:fill="auto"/>
          </w:tcPr>
          <w:p w14:paraId="4370138F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Государственная социальная помощь малоимущим семьям и малоимущим одиноко проживающим гражданам на основании социального контракта</w:t>
            </w:r>
          </w:p>
        </w:tc>
        <w:tc>
          <w:tcPr>
            <w:tcW w:w="851" w:type="dxa"/>
          </w:tcPr>
          <w:p w14:paraId="3DAB1E01" w14:textId="03D378B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D6ED1">
              <w:rPr>
                <w:rFonts w:ascii="Times New Roman" w:hAnsi="Times New Roman" w:cs="Times New Roman"/>
                <w:b/>
              </w:rPr>
              <w:t>2024 г.</w:t>
            </w:r>
            <w:r w:rsidR="008D6ED1" w:rsidRPr="008D6ED1">
              <w:rPr>
                <w:rFonts w:ascii="Times New Roman" w:hAnsi="Times New Roman" w:cs="Times New Roman"/>
                <w:b/>
              </w:rPr>
              <w:t>-2025г</w:t>
            </w:r>
            <w:r w:rsidR="008D6E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5" w:type="dxa"/>
          </w:tcPr>
          <w:p w14:paraId="68AAEA06" w14:textId="018A95BF" w:rsidR="00C23A8F" w:rsidRPr="002B5C69" w:rsidRDefault="008D6ED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</w:t>
            </w:r>
          </w:p>
        </w:tc>
      </w:tr>
      <w:tr w:rsidR="00C23A8F" w:rsidRPr="002B5C69" w14:paraId="4EAB9B38" w14:textId="77777777" w:rsidTr="009C0EBF">
        <w:trPr>
          <w:trHeight w:val="122"/>
        </w:trPr>
        <w:tc>
          <w:tcPr>
            <w:tcW w:w="650" w:type="dxa"/>
          </w:tcPr>
          <w:p w14:paraId="6CCAC820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3" w:type="dxa"/>
            <w:shd w:val="clear" w:color="auto" w:fill="auto"/>
          </w:tcPr>
          <w:p w14:paraId="3A6C54F5" w14:textId="00A45E10" w:rsidR="00C23A8F" w:rsidRPr="002B5C69" w:rsidRDefault="008D6ED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Личных подсобных хозяйств</w:t>
            </w:r>
          </w:p>
        </w:tc>
        <w:tc>
          <w:tcPr>
            <w:tcW w:w="2000" w:type="dxa"/>
            <w:shd w:val="clear" w:color="auto" w:fill="auto"/>
          </w:tcPr>
          <w:p w14:paraId="6904130B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Предоставление участником пакет документов в ЦЗН</w:t>
            </w:r>
          </w:p>
        </w:tc>
        <w:tc>
          <w:tcPr>
            <w:tcW w:w="1984" w:type="dxa"/>
            <w:shd w:val="clear" w:color="auto" w:fill="auto"/>
          </w:tcPr>
          <w:p w14:paraId="5C5B773E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2B5C69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2B5C69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559" w:type="dxa"/>
            <w:shd w:val="clear" w:color="auto" w:fill="auto"/>
          </w:tcPr>
          <w:p w14:paraId="3BFA7518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Государственная социальная помощь малоимущим семьям и малоимущим одиноко проживающим гражданам на основании социального контракта</w:t>
            </w:r>
          </w:p>
        </w:tc>
        <w:tc>
          <w:tcPr>
            <w:tcW w:w="851" w:type="dxa"/>
          </w:tcPr>
          <w:p w14:paraId="126ADEF5" w14:textId="08072B41" w:rsidR="00C23A8F" w:rsidRPr="008D6ED1" w:rsidRDefault="00DF7F8B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2023г-</w:t>
            </w:r>
            <w:r w:rsidR="008D6ED1" w:rsidRPr="008D6ED1">
              <w:rPr>
                <w:rFonts w:ascii="Times New Roman" w:hAnsi="Times New Roman" w:cs="Times New Roman"/>
                <w:b/>
              </w:rPr>
              <w:t>2025</w:t>
            </w:r>
            <w:r w:rsidR="00C23A8F" w:rsidRPr="008D6ED1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685" w:type="dxa"/>
          </w:tcPr>
          <w:p w14:paraId="28F80A30" w14:textId="4878B040" w:rsidR="00C23A8F" w:rsidRPr="002B5C69" w:rsidRDefault="008D6ED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</w:t>
            </w:r>
          </w:p>
        </w:tc>
      </w:tr>
      <w:tr w:rsidR="00C23A8F" w:rsidRPr="002B5C69" w14:paraId="297150CD" w14:textId="77777777" w:rsidTr="009C0EBF">
        <w:trPr>
          <w:trHeight w:val="122"/>
        </w:trPr>
        <w:tc>
          <w:tcPr>
            <w:tcW w:w="650" w:type="dxa"/>
          </w:tcPr>
          <w:p w14:paraId="286E8DA2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3" w:type="dxa"/>
            <w:shd w:val="clear" w:color="auto" w:fill="auto"/>
          </w:tcPr>
          <w:p w14:paraId="343C54F9" w14:textId="09124CEF" w:rsidR="00C23A8F" w:rsidRPr="002B5C69" w:rsidRDefault="008D6ED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швейной мастерской (шитье национальных костюмов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0" w:type="dxa"/>
            <w:shd w:val="clear" w:color="auto" w:fill="auto"/>
          </w:tcPr>
          <w:p w14:paraId="09949520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Предоставление участником пакет документов в ЦЗН</w:t>
            </w:r>
          </w:p>
        </w:tc>
        <w:tc>
          <w:tcPr>
            <w:tcW w:w="1984" w:type="dxa"/>
            <w:shd w:val="clear" w:color="auto" w:fill="auto"/>
          </w:tcPr>
          <w:p w14:paraId="242996BD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2B5C69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2B5C69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559" w:type="dxa"/>
            <w:shd w:val="clear" w:color="auto" w:fill="auto"/>
          </w:tcPr>
          <w:p w14:paraId="6A888748" w14:textId="77777777" w:rsidR="00C23A8F" w:rsidRPr="002B5C69" w:rsidRDefault="00C23A8F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5C69">
              <w:rPr>
                <w:rFonts w:ascii="Times New Roman" w:hAnsi="Times New Roman" w:cs="Times New Roman"/>
              </w:rPr>
              <w:t>Государственная социальная помощь малоимущим семьям и малоимущим одиноко проживающим гражданам на основании социального контракта</w:t>
            </w:r>
          </w:p>
        </w:tc>
        <w:tc>
          <w:tcPr>
            <w:tcW w:w="851" w:type="dxa"/>
          </w:tcPr>
          <w:p w14:paraId="12BABEF5" w14:textId="77777777" w:rsidR="00C23A8F" w:rsidRPr="008D6ED1" w:rsidRDefault="00C23A8F" w:rsidP="002B5C6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D6ED1"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1685" w:type="dxa"/>
          </w:tcPr>
          <w:p w14:paraId="213C82C4" w14:textId="03EDE183" w:rsidR="00C23A8F" w:rsidRPr="002B5C69" w:rsidRDefault="008D6ED1" w:rsidP="002B5C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сумона</w:t>
            </w:r>
          </w:p>
        </w:tc>
      </w:tr>
    </w:tbl>
    <w:p w14:paraId="7B3599C4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5258F77A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3A1AE627" w14:textId="77777777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49CC19F2" w14:textId="14B72E0A" w:rsidR="00C23A8F" w:rsidRPr="002B5C69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360C2DBC" w14:textId="701EC748" w:rsidR="00C23A8F" w:rsidRDefault="00C23A8F" w:rsidP="002B5C69">
      <w:pPr>
        <w:pStyle w:val="a3"/>
        <w:jc w:val="both"/>
        <w:rPr>
          <w:rFonts w:ascii="Times New Roman" w:hAnsi="Times New Roman" w:cs="Times New Roman"/>
        </w:rPr>
      </w:pPr>
    </w:p>
    <w:p w14:paraId="67D0198D" w14:textId="357134ED" w:rsidR="00A06B3E" w:rsidRDefault="00A06B3E" w:rsidP="002B5C69">
      <w:pPr>
        <w:pStyle w:val="a3"/>
        <w:jc w:val="both"/>
        <w:rPr>
          <w:rFonts w:ascii="Times New Roman" w:hAnsi="Times New Roman" w:cs="Times New Roman"/>
        </w:rPr>
      </w:pPr>
    </w:p>
    <w:p w14:paraId="530847DB" w14:textId="7FB97BA4" w:rsidR="00A06B3E" w:rsidRDefault="00A06B3E" w:rsidP="002B5C69">
      <w:pPr>
        <w:pStyle w:val="a3"/>
        <w:jc w:val="both"/>
        <w:rPr>
          <w:rFonts w:ascii="Times New Roman" w:hAnsi="Times New Roman" w:cs="Times New Roman"/>
        </w:rPr>
      </w:pPr>
    </w:p>
    <w:p w14:paraId="09C92FAD" w14:textId="0636C54F" w:rsidR="00A06B3E" w:rsidRDefault="00A06B3E" w:rsidP="002B5C69">
      <w:pPr>
        <w:pStyle w:val="a3"/>
        <w:jc w:val="both"/>
        <w:rPr>
          <w:rFonts w:ascii="Times New Roman" w:hAnsi="Times New Roman" w:cs="Times New Roman"/>
        </w:rPr>
      </w:pPr>
    </w:p>
    <w:p w14:paraId="7E3C29C8" w14:textId="651BE5CD" w:rsidR="00A06B3E" w:rsidRDefault="00A06B3E" w:rsidP="002B5C69">
      <w:pPr>
        <w:pStyle w:val="a3"/>
        <w:jc w:val="both"/>
        <w:rPr>
          <w:rFonts w:ascii="Times New Roman" w:hAnsi="Times New Roman" w:cs="Times New Roman"/>
        </w:rPr>
      </w:pPr>
    </w:p>
    <w:p w14:paraId="7A4BC4F5" w14:textId="47CFE2E4" w:rsidR="00A06B3E" w:rsidRDefault="00A06B3E" w:rsidP="002B5C69">
      <w:pPr>
        <w:pStyle w:val="a3"/>
        <w:jc w:val="both"/>
        <w:rPr>
          <w:rFonts w:ascii="Times New Roman" w:hAnsi="Times New Roman" w:cs="Times New Roman"/>
        </w:rPr>
      </w:pPr>
    </w:p>
    <w:p w14:paraId="0D401049" w14:textId="6DBD709F" w:rsidR="00A06B3E" w:rsidRDefault="00A06B3E" w:rsidP="002B5C69">
      <w:pPr>
        <w:pStyle w:val="a3"/>
        <w:jc w:val="both"/>
        <w:rPr>
          <w:rFonts w:ascii="Times New Roman" w:hAnsi="Times New Roman" w:cs="Times New Roman"/>
        </w:rPr>
      </w:pPr>
    </w:p>
    <w:p w14:paraId="120B36AC" w14:textId="6584287D" w:rsidR="00BA169E" w:rsidRDefault="00BA169E" w:rsidP="002B5C69">
      <w:pPr>
        <w:pStyle w:val="a3"/>
        <w:jc w:val="both"/>
        <w:rPr>
          <w:rFonts w:ascii="Times New Roman" w:hAnsi="Times New Roman" w:cs="Times New Roman"/>
        </w:rPr>
      </w:pPr>
    </w:p>
    <w:p w14:paraId="1A124018" w14:textId="77777777" w:rsidR="00DA2B13" w:rsidRPr="002B5C69" w:rsidRDefault="00DA2B13" w:rsidP="002B5C69">
      <w:pPr>
        <w:pStyle w:val="a3"/>
        <w:jc w:val="both"/>
        <w:rPr>
          <w:rFonts w:ascii="Times New Roman" w:hAnsi="Times New Roman" w:cs="Times New Roman"/>
        </w:rPr>
      </w:pPr>
    </w:p>
    <w:sectPr w:rsidR="00DA2B13" w:rsidRPr="002B5C69" w:rsidSect="009C0EBF">
      <w:pgSz w:w="11906" w:h="16838"/>
      <w:pgMar w:top="720" w:right="68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7F3"/>
    <w:multiLevelType w:val="multilevel"/>
    <w:tmpl w:val="F934E9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C7DF8"/>
    <w:multiLevelType w:val="hybridMultilevel"/>
    <w:tmpl w:val="AC0E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0ABA"/>
    <w:multiLevelType w:val="hybridMultilevel"/>
    <w:tmpl w:val="3F9470A2"/>
    <w:lvl w:ilvl="0" w:tplc="207454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790A29"/>
    <w:multiLevelType w:val="multilevel"/>
    <w:tmpl w:val="008EA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4B6019"/>
    <w:multiLevelType w:val="hybridMultilevel"/>
    <w:tmpl w:val="A4A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E4AD9"/>
    <w:multiLevelType w:val="hybridMultilevel"/>
    <w:tmpl w:val="25F6ADAC"/>
    <w:lvl w:ilvl="0" w:tplc="926A8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B4"/>
    <w:rsid w:val="00002958"/>
    <w:rsid w:val="00010EB3"/>
    <w:rsid w:val="0005695C"/>
    <w:rsid w:val="00070E24"/>
    <w:rsid w:val="00077AC3"/>
    <w:rsid w:val="00077B04"/>
    <w:rsid w:val="000D3DAB"/>
    <w:rsid w:val="000E06ED"/>
    <w:rsid w:val="000E34AF"/>
    <w:rsid w:val="00101F2F"/>
    <w:rsid w:val="00160D0D"/>
    <w:rsid w:val="001970A9"/>
    <w:rsid w:val="00204A93"/>
    <w:rsid w:val="00213491"/>
    <w:rsid w:val="00217B48"/>
    <w:rsid w:val="00224B87"/>
    <w:rsid w:val="002B5C69"/>
    <w:rsid w:val="00301EB1"/>
    <w:rsid w:val="00361315"/>
    <w:rsid w:val="00377941"/>
    <w:rsid w:val="00380463"/>
    <w:rsid w:val="00382C25"/>
    <w:rsid w:val="0038712F"/>
    <w:rsid w:val="003C6BB4"/>
    <w:rsid w:val="003D5F8B"/>
    <w:rsid w:val="003F29A2"/>
    <w:rsid w:val="003F45AF"/>
    <w:rsid w:val="0042008B"/>
    <w:rsid w:val="004300C7"/>
    <w:rsid w:val="00476684"/>
    <w:rsid w:val="004B5573"/>
    <w:rsid w:val="0052036E"/>
    <w:rsid w:val="00532850"/>
    <w:rsid w:val="00536A8E"/>
    <w:rsid w:val="00573DB2"/>
    <w:rsid w:val="005A0914"/>
    <w:rsid w:val="005C001B"/>
    <w:rsid w:val="005E539C"/>
    <w:rsid w:val="006A5158"/>
    <w:rsid w:val="006A5F82"/>
    <w:rsid w:val="006D2495"/>
    <w:rsid w:val="006E649B"/>
    <w:rsid w:val="00714B0A"/>
    <w:rsid w:val="00731F21"/>
    <w:rsid w:val="0073340E"/>
    <w:rsid w:val="00746C60"/>
    <w:rsid w:val="00760F38"/>
    <w:rsid w:val="00777A3C"/>
    <w:rsid w:val="00777A6B"/>
    <w:rsid w:val="007C28A8"/>
    <w:rsid w:val="008221D8"/>
    <w:rsid w:val="00852B15"/>
    <w:rsid w:val="0085694A"/>
    <w:rsid w:val="008810F3"/>
    <w:rsid w:val="008A0836"/>
    <w:rsid w:val="008A133A"/>
    <w:rsid w:val="008D6ED1"/>
    <w:rsid w:val="008F4158"/>
    <w:rsid w:val="00980C19"/>
    <w:rsid w:val="0099390A"/>
    <w:rsid w:val="009A7C64"/>
    <w:rsid w:val="009C0EBF"/>
    <w:rsid w:val="00A06B3E"/>
    <w:rsid w:val="00A20E67"/>
    <w:rsid w:val="00AA1604"/>
    <w:rsid w:val="00AC46DA"/>
    <w:rsid w:val="00AC4AB0"/>
    <w:rsid w:val="00AE5519"/>
    <w:rsid w:val="00B05392"/>
    <w:rsid w:val="00B11E04"/>
    <w:rsid w:val="00B302C0"/>
    <w:rsid w:val="00B43CF4"/>
    <w:rsid w:val="00B717B1"/>
    <w:rsid w:val="00B74C19"/>
    <w:rsid w:val="00B7648E"/>
    <w:rsid w:val="00BA169E"/>
    <w:rsid w:val="00BB36AB"/>
    <w:rsid w:val="00C15E98"/>
    <w:rsid w:val="00C23A8F"/>
    <w:rsid w:val="00C30D0A"/>
    <w:rsid w:val="00C73B21"/>
    <w:rsid w:val="00C82985"/>
    <w:rsid w:val="00C9612B"/>
    <w:rsid w:val="00CA1230"/>
    <w:rsid w:val="00CC5BD1"/>
    <w:rsid w:val="00CF1291"/>
    <w:rsid w:val="00D82D9C"/>
    <w:rsid w:val="00D849B5"/>
    <w:rsid w:val="00DA2432"/>
    <w:rsid w:val="00DA2B13"/>
    <w:rsid w:val="00DD13D3"/>
    <w:rsid w:val="00DE3854"/>
    <w:rsid w:val="00DE724E"/>
    <w:rsid w:val="00DF7F8B"/>
    <w:rsid w:val="00E3259B"/>
    <w:rsid w:val="00E6575B"/>
    <w:rsid w:val="00E76B09"/>
    <w:rsid w:val="00E87666"/>
    <w:rsid w:val="00E97525"/>
    <w:rsid w:val="00EC20DF"/>
    <w:rsid w:val="00F10EAB"/>
    <w:rsid w:val="00F20E9A"/>
    <w:rsid w:val="00F83657"/>
    <w:rsid w:val="00FA6E51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89CC"/>
  <w15:chartTrackingRefBased/>
  <w15:docId w15:val="{1E268ED5-3C93-4EC9-B314-634CFA96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08B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0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00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4200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008B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C829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82985"/>
    <w:pPr>
      <w:widowControl w:val="0"/>
      <w:shd w:val="clear" w:color="auto" w:fill="FFFFFF"/>
      <w:spacing w:before="260" w:line="266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9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Арыг-Бажы</cp:lastModifiedBy>
  <cp:revision>27</cp:revision>
  <dcterms:created xsi:type="dcterms:W3CDTF">2022-12-02T08:55:00Z</dcterms:created>
  <dcterms:modified xsi:type="dcterms:W3CDTF">2023-01-23T06:01:00Z</dcterms:modified>
</cp:coreProperties>
</file>